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9076" w14:textId="41C39298" w:rsidR="00957FE1" w:rsidRDefault="00957FE1" w:rsidP="00FC42CE">
      <w:pPr>
        <w:ind w:left="283" w:right="254"/>
      </w:pPr>
    </w:p>
    <w:p w14:paraId="06DBA0DF" w14:textId="32B741B6" w:rsidR="00957FE1" w:rsidRDefault="00957FE1" w:rsidP="00FC42CE">
      <w:pPr>
        <w:ind w:left="283" w:right="254"/>
      </w:pPr>
    </w:p>
    <w:p w14:paraId="3B60AD86" w14:textId="77777777" w:rsidR="00957FE1" w:rsidRDefault="00957FE1" w:rsidP="00FC42CE">
      <w:pPr>
        <w:ind w:left="283" w:right="254"/>
      </w:pPr>
    </w:p>
    <w:p w14:paraId="100F451B" w14:textId="77777777" w:rsidR="00957FE1" w:rsidRDefault="00957FE1" w:rsidP="00FC42CE">
      <w:pPr>
        <w:ind w:left="283" w:right="254"/>
      </w:pPr>
    </w:p>
    <w:p w14:paraId="4952D3BE" w14:textId="77777777" w:rsidR="00957FE1" w:rsidRDefault="00957FE1" w:rsidP="00FC42CE">
      <w:pPr>
        <w:ind w:left="283" w:right="254"/>
      </w:pPr>
    </w:p>
    <w:p w14:paraId="66956418" w14:textId="34DACF63" w:rsidR="00FC42CE" w:rsidRDefault="00FC42CE" w:rsidP="00FC42CE">
      <w:pPr>
        <w:ind w:left="283" w:right="254"/>
      </w:pPr>
      <w:r>
        <w:t>The regular meeting of the South Point Village Council</w:t>
      </w:r>
      <w:r w:rsidR="00D2635D">
        <w:t xml:space="preserve"> </w:t>
      </w:r>
      <w:r>
        <w:t>was called to order at</w:t>
      </w:r>
      <w:r w:rsidR="005B000C">
        <w:t xml:space="preserve"> 7:</w:t>
      </w:r>
      <w:r w:rsidR="005F2050">
        <w:t>00</w:t>
      </w:r>
      <w:r w:rsidR="005B000C">
        <w:t xml:space="preserve"> </w:t>
      </w:r>
      <w:r>
        <w:t>PM</w:t>
      </w:r>
      <w:r w:rsidR="009326D1">
        <w:t xml:space="preserve"> </w:t>
      </w:r>
      <w:r w:rsidR="00E52C6B">
        <w:t xml:space="preserve">followed </w:t>
      </w:r>
      <w:r>
        <w:t>by Mayor Jeff Gaskin</w:t>
      </w:r>
      <w:r w:rsidR="00A62EA2">
        <w:t xml:space="preserve"> with the pledge of allegiance</w:t>
      </w:r>
      <w:r w:rsidR="00624760">
        <w:t xml:space="preserve">. Followed by Prayer given by </w:t>
      </w:r>
      <w:r w:rsidR="00EC478B">
        <w:t>Chaplain Jerry Boggs.</w:t>
      </w:r>
    </w:p>
    <w:p w14:paraId="7623FADB" w14:textId="5C6BBD7A" w:rsidR="003E1F9A" w:rsidRDefault="003E1F9A" w:rsidP="003E1F9A">
      <w:pPr>
        <w:spacing w:line="259" w:lineRule="auto"/>
        <w:ind w:left="0" w:right="0"/>
      </w:pPr>
      <w:r>
        <w:t xml:space="preserve">      </w:t>
      </w:r>
      <w:r>
        <w:tab/>
        <w:t xml:space="preserve"> </w:t>
      </w:r>
      <w:r>
        <w:tab/>
        <w:t xml:space="preserve"> </w:t>
      </w:r>
      <w:r>
        <w:tab/>
        <w:t xml:space="preserve"> </w:t>
      </w:r>
      <w:r>
        <w:tab/>
        <w:t xml:space="preserve"> </w:t>
      </w:r>
      <w:r w:rsidR="008E78BD">
        <w:t xml:space="preserve"> </w:t>
      </w:r>
    </w:p>
    <w:p w14:paraId="2EC6667C" w14:textId="76A8DD6F" w:rsidR="00D2635D" w:rsidRDefault="003E1F9A" w:rsidP="003E1F9A">
      <w:pPr>
        <w:tabs>
          <w:tab w:val="center" w:pos="3630"/>
          <w:tab w:val="center" w:pos="5576"/>
        </w:tabs>
        <w:ind w:left="0" w:right="0"/>
      </w:pPr>
      <w:r>
        <w:t xml:space="preserve">     Members Present -    </w:t>
      </w:r>
      <w:r w:rsidR="009553A2">
        <w:t xml:space="preserve">     </w:t>
      </w:r>
      <w:r w:rsidR="005958B4">
        <w:t xml:space="preserve"> </w:t>
      </w:r>
      <w:r w:rsidR="00B12BB4">
        <w:t xml:space="preserve"> </w:t>
      </w:r>
      <w:r w:rsidR="005958B4">
        <w:t xml:space="preserve"> </w:t>
      </w:r>
      <w:r w:rsidR="00EB0402">
        <w:t>Brad Adkins</w:t>
      </w:r>
      <w:r w:rsidR="000B63C0">
        <w:t xml:space="preserve"> </w:t>
      </w:r>
      <w:r w:rsidR="00F42307">
        <w:t>(arrived late)</w:t>
      </w:r>
      <w:r w:rsidR="00C006BE">
        <w:t xml:space="preserve"> David Classing</w:t>
      </w:r>
      <w:r w:rsidR="00F961CE">
        <w:t xml:space="preserve"> </w:t>
      </w:r>
    </w:p>
    <w:p w14:paraId="5D5BADA6" w14:textId="05653450" w:rsidR="003E1F9A" w:rsidRDefault="00A565E4" w:rsidP="003E1F9A">
      <w:pPr>
        <w:tabs>
          <w:tab w:val="center" w:pos="3630"/>
          <w:tab w:val="center" w:pos="5576"/>
        </w:tabs>
        <w:ind w:left="0" w:right="0"/>
      </w:pPr>
      <w:r>
        <w:t xml:space="preserve">                                               </w:t>
      </w:r>
      <w:r w:rsidR="005618E0">
        <w:t>Marlene Arthur</w:t>
      </w:r>
      <w:r w:rsidR="00F42307">
        <w:t xml:space="preserve"> (absent)</w:t>
      </w:r>
      <w:r w:rsidR="00FB5933">
        <w:t xml:space="preserve">  </w:t>
      </w:r>
      <w:r w:rsidR="00C006BE">
        <w:t>Mary Cogan</w:t>
      </w:r>
    </w:p>
    <w:p w14:paraId="490CFCDB" w14:textId="0B67E4AE" w:rsidR="00C242B1" w:rsidRPr="00121B40" w:rsidRDefault="003E1F9A" w:rsidP="003E1F9A">
      <w:pPr>
        <w:tabs>
          <w:tab w:val="center" w:pos="720"/>
          <w:tab w:val="center" w:pos="1440"/>
          <w:tab w:val="center" w:pos="2160"/>
          <w:tab w:val="center" w:pos="3544"/>
          <w:tab w:val="center" w:pos="5590"/>
        </w:tabs>
        <w:ind w:left="0" w:right="0"/>
      </w:pPr>
      <w:r>
        <w:t xml:space="preserve"> </w:t>
      </w:r>
      <w:r>
        <w:tab/>
        <w:t xml:space="preserve"> </w:t>
      </w:r>
      <w:r>
        <w:tab/>
        <w:t xml:space="preserve"> </w:t>
      </w:r>
      <w:r>
        <w:tab/>
      </w:r>
      <w:r w:rsidRPr="00121B40">
        <w:t xml:space="preserve"> </w:t>
      </w:r>
      <w:r w:rsidR="007A2698" w:rsidRPr="00121B40">
        <w:t xml:space="preserve">         </w:t>
      </w:r>
      <w:r w:rsidR="00C006BE" w:rsidRPr="00121B40">
        <w:t xml:space="preserve">           </w:t>
      </w:r>
      <w:r w:rsidR="005618E0" w:rsidRPr="00121B40">
        <w:t xml:space="preserve"> </w:t>
      </w:r>
      <w:r w:rsidR="00121B40" w:rsidRPr="00121B40">
        <w:t>Chuck Austin</w:t>
      </w:r>
      <w:r w:rsidR="00C006BE" w:rsidRPr="00121B40">
        <w:t xml:space="preserve">       </w:t>
      </w:r>
      <w:r w:rsidR="005F2050" w:rsidRPr="00121B40">
        <w:t xml:space="preserve">      </w:t>
      </w:r>
      <w:r w:rsidR="000B63C0">
        <w:t xml:space="preserve"> </w:t>
      </w:r>
      <w:r w:rsidR="005F2050" w:rsidRPr="00121B40">
        <w:t xml:space="preserve"> </w:t>
      </w:r>
      <w:r w:rsidR="00C006BE" w:rsidRPr="00121B40">
        <w:t>Mike Lynd</w:t>
      </w:r>
      <w:r w:rsidR="007A2698" w:rsidRPr="00121B40">
        <w:t xml:space="preserve">  </w:t>
      </w:r>
      <w:r w:rsidR="00E52C6B">
        <w:t xml:space="preserve">     </w:t>
      </w:r>
    </w:p>
    <w:p w14:paraId="54746994" w14:textId="77777777" w:rsidR="001A7C4F" w:rsidRDefault="00B16E7D" w:rsidP="001A7C4F">
      <w:pPr>
        <w:tabs>
          <w:tab w:val="center" w:pos="720"/>
          <w:tab w:val="center" w:pos="1440"/>
          <w:tab w:val="center" w:pos="2160"/>
          <w:tab w:val="center" w:pos="3544"/>
          <w:tab w:val="center" w:pos="5590"/>
        </w:tabs>
        <w:ind w:left="0" w:right="0"/>
      </w:pPr>
      <w:r w:rsidRPr="00121B40">
        <w:tab/>
        <w:t xml:space="preserve">          </w:t>
      </w:r>
      <w:r w:rsidRPr="00121B40">
        <w:tab/>
      </w:r>
      <w:r w:rsidR="003E1F9A" w:rsidRPr="00121B40">
        <w:tab/>
        <w:t xml:space="preserve"> </w:t>
      </w:r>
      <w:r w:rsidR="003E1F9A" w:rsidRPr="00121B40">
        <w:tab/>
        <w:t xml:space="preserve"> </w:t>
      </w:r>
      <w:r w:rsidR="008D71EC" w:rsidRPr="00121B40">
        <w:tab/>
      </w:r>
      <w:r w:rsidR="003E1F9A" w:rsidRPr="00121B40">
        <w:tab/>
      </w:r>
      <w:r w:rsidR="003C7BEC" w:rsidRPr="00121B40">
        <w:tab/>
      </w:r>
    </w:p>
    <w:p w14:paraId="23EC2EED" w14:textId="4CEF6EC3" w:rsidR="00352A27" w:rsidRDefault="00121B40" w:rsidP="001A7C4F">
      <w:pPr>
        <w:tabs>
          <w:tab w:val="center" w:pos="720"/>
          <w:tab w:val="center" w:pos="1440"/>
          <w:tab w:val="center" w:pos="2160"/>
          <w:tab w:val="center" w:pos="3544"/>
          <w:tab w:val="center" w:pos="5590"/>
        </w:tabs>
        <w:ind w:left="0" w:right="0"/>
      </w:pPr>
      <w:r>
        <w:t xml:space="preserve">                  </w:t>
      </w:r>
      <w:r w:rsidR="003E1F9A">
        <w:t>Village Solicitor, Randy Lambert</w:t>
      </w:r>
      <w:r w:rsidR="00A62EA2">
        <w:t xml:space="preserve"> </w:t>
      </w:r>
      <w:r w:rsidR="00FB5933">
        <w:t>Present</w:t>
      </w:r>
      <w:r w:rsidR="001A7C4F">
        <w:t>.</w:t>
      </w:r>
    </w:p>
    <w:p w14:paraId="4104848D" w14:textId="655DE924" w:rsidR="00A162A0" w:rsidRDefault="00A162A0" w:rsidP="009A7DE6">
      <w:pPr>
        <w:ind w:left="0" w:right="254"/>
      </w:pPr>
    </w:p>
    <w:p w14:paraId="6B496312" w14:textId="3C3AC7D3" w:rsidR="00A162A0" w:rsidRDefault="00D46075" w:rsidP="00A162A0">
      <w:pPr>
        <w:ind w:left="283" w:right="254"/>
      </w:pPr>
      <w:r>
        <w:t>Mr</w:t>
      </w:r>
      <w:r w:rsidR="00F42307">
        <w:t>s. Cogan</w:t>
      </w:r>
      <w:r>
        <w:t xml:space="preserve"> </w:t>
      </w:r>
      <w:r w:rsidR="00A162A0">
        <w:t xml:space="preserve">made a motion to approve the minutes of the Regular Meeting held </w:t>
      </w:r>
      <w:r w:rsidR="00F42307">
        <w:t>December 6</w:t>
      </w:r>
      <w:r w:rsidR="00895379">
        <w:t>th</w:t>
      </w:r>
      <w:r w:rsidR="00A162A0">
        <w:t xml:space="preserve">, 2022. </w:t>
      </w:r>
      <w:r w:rsidR="00F42307">
        <w:t xml:space="preserve">Mr. Classing </w:t>
      </w:r>
      <w:r w:rsidR="00A162A0">
        <w:t xml:space="preserve">seconded. Roll call: </w:t>
      </w:r>
      <w:bookmarkStart w:id="0" w:name="_Hlk123559019"/>
      <w:r w:rsidR="00A162A0">
        <w:t>Mr.</w:t>
      </w:r>
      <w:r w:rsidR="00121B40">
        <w:t xml:space="preserve"> Austin</w:t>
      </w:r>
      <w:r w:rsidR="00E478CF">
        <w:t>-yes,</w:t>
      </w:r>
      <w:r w:rsidR="00121B40">
        <w:t xml:space="preserve"> M</w:t>
      </w:r>
      <w:r w:rsidR="00895379">
        <w:t>r</w:t>
      </w:r>
      <w:r w:rsidR="00121B40">
        <w:t xml:space="preserve">. </w:t>
      </w:r>
      <w:r w:rsidR="00A162A0">
        <w:t>Classing-yes</w:t>
      </w:r>
      <w:r w:rsidR="00FB5933">
        <w:t>,</w:t>
      </w:r>
      <w:r w:rsidR="000B63C0">
        <w:t xml:space="preserve"> Mr. Lynd-</w:t>
      </w:r>
      <w:r w:rsidR="00FB5933">
        <w:t>y</w:t>
      </w:r>
      <w:r w:rsidR="00EC478B">
        <w:t>es</w:t>
      </w:r>
      <w:r w:rsidR="00FB5933">
        <w:t>, and M</w:t>
      </w:r>
      <w:r w:rsidR="00506CDB">
        <w:t>rs.</w:t>
      </w:r>
      <w:r w:rsidR="00FB5933">
        <w:t xml:space="preserve"> Cogan-yes</w:t>
      </w:r>
    </w:p>
    <w:bookmarkEnd w:id="0"/>
    <w:p w14:paraId="18F261D6" w14:textId="77777777" w:rsidR="00D977E5" w:rsidRDefault="00D977E5" w:rsidP="00460823">
      <w:pPr>
        <w:spacing w:line="259" w:lineRule="auto"/>
        <w:ind w:left="0" w:right="0"/>
      </w:pPr>
    </w:p>
    <w:p w14:paraId="4A8505EA" w14:textId="0BF3FB1F" w:rsidR="00372BF0" w:rsidRDefault="003E1F9A" w:rsidP="00372BF0">
      <w:pPr>
        <w:ind w:left="283" w:right="254"/>
      </w:pPr>
      <w:r>
        <w:t>Mr</w:t>
      </w:r>
      <w:r w:rsidR="00B60896">
        <w:t>.</w:t>
      </w:r>
      <w:r w:rsidR="00B16AD1">
        <w:t xml:space="preserve"> </w:t>
      </w:r>
      <w:r w:rsidR="00895379">
        <w:t>Lynd</w:t>
      </w:r>
      <w:r w:rsidR="00B16AD1">
        <w:t xml:space="preserve"> </w:t>
      </w:r>
      <w:r w:rsidR="00460823">
        <w:t>m</w:t>
      </w:r>
      <w:r>
        <w:t>ade a motion to approve payment of the approved invoices.</w:t>
      </w:r>
      <w:r w:rsidR="00460823">
        <w:t xml:space="preserve"> </w:t>
      </w:r>
      <w:r w:rsidR="004B59B9">
        <w:t>Mr</w:t>
      </w:r>
      <w:r w:rsidR="00D46075">
        <w:t>.</w:t>
      </w:r>
      <w:r w:rsidR="00FB5933">
        <w:t xml:space="preserve"> </w:t>
      </w:r>
      <w:r w:rsidR="00895379">
        <w:t>Classing</w:t>
      </w:r>
      <w:r w:rsidR="00DF3791">
        <w:t xml:space="preserve">                       </w:t>
      </w:r>
      <w:r w:rsidR="00A50C51">
        <w:t xml:space="preserve">    </w:t>
      </w:r>
      <w:r w:rsidR="00DF3791">
        <w:t xml:space="preserve">                       </w:t>
      </w:r>
      <w:r w:rsidR="000C0584">
        <w:t>s</w:t>
      </w:r>
      <w:r>
        <w:t>econded.</w:t>
      </w:r>
      <w:r w:rsidR="00975DE6">
        <w:t xml:space="preserve"> </w:t>
      </w:r>
      <w:r w:rsidR="00721170">
        <w:t>Roll call:</w:t>
      </w:r>
      <w:bookmarkStart w:id="1" w:name="_Hlk100657532"/>
      <w:r w:rsidR="00F42307">
        <w:t xml:space="preserve"> </w:t>
      </w:r>
      <w:r w:rsidR="004435B0">
        <w:t xml:space="preserve">Mr. Austin-yes, </w:t>
      </w:r>
      <w:r w:rsidR="00721170">
        <w:t>Mr. Classing-yes</w:t>
      </w:r>
      <w:r w:rsidR="00FB5933">
        <w:t>,</w:t>
      </w:r>
      <w:r w:rsidR="000B63C0">
        <w:t xml:space="preserve"> M</w:t>
      </w:r>
      <w:r w:rsidR="00895379">
        <w:t>r</w:t>
      </w:r>
      <w:r w:rsidR="000B63C0">
        <w:t>. Lynd-yes</w:t>
      </w:r>
      <w:r w:rsidR="00FB5933">
        <w:t xml:space="preserve"> and M</w:t>
      </w:r>
      <w:r w:rsidR="00506CDB">
        <w:t>rs.</w:t>
      </w:r>
      <w:r w:rsidR="00FB5933">
        <w:t xml:space="preserve"> Cogan-yes.</w:t>
      </w:r>
    </w:p>
    <w:p w14:paraId="5505E0A1" w14:textId="5D875D06" w:rsidR="00F95266" w:rsidRDefault="00F95266" w:rsidP="00372BF0">
      <w:pPr>
        <w:ind w:left="283" w:right="254"/>
      </w:pPr>
    </w:p>
    <w:bookmarkEnd w:id="1"/>
    <w:p w14:paraId="4D593C81" w14:textId="1F7BACB4" w:rsidR="00C43BA5" w:rsidRDefault="00C43BA5" w:rsidP="00417CED">
      <w:pPr>
        <w:ind w:left="0" w:right="254"/>
      </w:pPr>
      <w:r>
        <w:t xml:space="preserve">  </w:t>
      </w:r>
      <w:r w:rsidR="008E78BD">
        <w:t xml:space="preserve">   </w:t>
      </w:r>
      <w:r>
        <w:t xml:space="preserve">  </w:t>
      </w:r>
      <w:r w:rsidR="00674D32">
        <w:rPr>
          <w:b/>
          <w:bCs/>
        </w:rPr>
        <w:t>Public:</w:t>
      </w:r>
    </w:p>
    <w:p w14:paraId="4FF7BE2B" w14:textId="307F77FA" w:rsidR="00F42307" w:rsidRDefault="00F42307" w:rsidP="00417CED">
      <w:pPr>
        <w:ind w:left="0" w:right="254"/>
      </w:pPr>
      <w:r>
        <w:t xml:space="preserve">       Kevin Wood Year End Update: </w:t>
      </w:r>
    </w:p>
    <w:p w14:paraId="252A8AE9" w14:textId="1195CF73" w:rsidR="00F42307" w:rsidRDefault="00F42307" w:rsidP="00B03ABF">
      <w:pPr>
        <w:pStyle w:val="ListParagraph"/>
        <w:numPr>
          <w:ilvl w:val="0"/>
          <w:numId w:val="1"/>
        </w:numPr>
        <w:ind w:right="254"/>
      </w:pPr>
      <w:r>
        <w:t>Phase 3 water line replacement</w:t>
      </w:r>
    </w:p>
    <w:p w14:paraId="3B443A88" w14:textId="3D47AAED" w:rsidR="00F42307" w:rsidRDefault="00F42307" w:rsidP="00B03ABF">
      <w:pPr>
        <w:pStyle w:val="ListParagraph"/>
        <w:numPr>
          <w:ilvl w:val="0"/>
          <w:numId w:val="2"/>
        </w:numPr>
        <w:ind w:right="254"/>
      </w:pPr>
      <w:r>
        <w:t>Submitted for PTI ($6,455)</w:t>
      </w:r>
    </w:p>
    <w:p w14:paraId="0175293B" w14:textId="402DB2A3" w:rsidR="00F42307" w:rsidRDefault="00F42307" w:rsidP="00B03ABF">
      <w:pPr>
        <w:pStyle w:val="ListParagraph"/>
        <w:numPr>
          <w:ilvl w:val="0"/>
          <w:numId w:val="1"/>
        </w:numPr>
        <w:ind w:right="254"/>
      </w:pPr>
      <w:r>
        <w:t>WWTP Electrical work</w:t>
      </w:r>
    </w:p>
    <w:p w14:paraId="342AE165" w14:textId="0AB15217" w:rsidR="00F42307" w:rsidRDefault="00F42307" w:rsidP="00B03ABF">
      <w:pPr>
        <w:pStyle w:val="ListParagraph"/>
        <w:numPr>
          <w:ilvl w:val="0"/>
          <w:numId w:val="3"/>
        </w:numPr>
        <w:ind w:right="254"/>
      </w:pPr>
      <w:r>
        <w:t>Ongoing</w:t>
      </w:r>
    </w:p>
    <w:p w14:paraId="4FA6E903" w14:textId="211B8AD1" w:rsidR="00F42307" w:rsidRDefault="00F42307" w:rsidP="00B03ABF">
      <w:pPr>
        <w:pStyle w:val="ListParagraph"/>
        <w:numPr>
          <w:ilvl w:val="0"/>
          <w:numId w:val="1"/>
        </w:numPr>
        <w:ind w:right="254"/>
      </w:pPr>
      <w:proofErr w:type="spellStart"/>
      <w:r>
        <w:t>Solida</w:t>
      </w:r>
      <w:proofErr w:type="spellEnd"/>
      <w:r>
        <w:t xml:space="preserve"> Road Sidewalks</w:t>
      </w:r>
    </w:p>
    <w:p w14:paraId="38A93171" w14:textId="3E6B6996" w:rsidR="00F42307" w:rsidRDefault="00F42307" w:rsidP="00B03ABF">
      <w:pPr>
        <w:pStyle w:val="ListParagraph"/>
        <w:numPr>
          <w:ilvl w:val="0"/>
          <w:numId w:val="4"/>
        </w:numPr>
        <w:ind w:right="254"/>
      </w:pPr>
      <w:r>
        <w:t>Construction scheduled to begin 8/1/24</w:t>
      </w:r>
    </w:p>
    <w:p w14:paraId="39BE65A0" w14:textId="3C80E933" w:rsidR="00F42307" w:rsidRDefault="00F42307" w:rsidP="00B03ABF">
      <w:pPr>
        <w:pStyle w:val="ListParagraph"/>
        <w:numPr>
          <w:ilvl w:val="0"/>
          <w:numId w:val="1"/>
        </w:numPr>
        <w:ind w:right="254"/>
      </w:pPr>
      <w:r>
        <w:t>Tiffany Lane Rebuild</w:t>
      </w:r>
    </w:p>
    <w:p w14:paraId="387F1102" w14:textId="3D54FA07" w:rsidR="00F42307" w:rsidRDefault="00F42307" w:rsidP="00B03ABF">
      <w:pPr>
        <w:pStyle w:val="ListParagraph"/>
        <w:numPr>
          <w:ilvl w:val="0"/>
          <w:numId w:val="5"/>
        </w:numPr>
        <w:ind w:right="254"/>
      </w:pPr>
      <w:r>
        <w:t>Bid for construction summer 2023</w:t>
      </w:r>
    </w:p>
    <w:p w14:paraId="3BC7A4CC" w14:textId="0FFC7716" w:rsidR="00F42307" w:rsidRDefault="00F42307" w:rsidP="00B03ABF">
      <w:pPr>
        <w:pStyle w:val="ListParagraph"/>
        <w:numPr>
          <w:ilvl w:val="0"/>
          <w:numId w:val="1"/>
        </w:numPr>
        <w:ind w:right="254"/>
      </w:pPr>
      <w:r>
        <w:t>ARC</w:t>
      </w:r>
    </w:p>
    <w:p w14:paraId="63713718" w14:textId="1756CBE7" w:rsidR="00F42307" w:rsidRDefault="00F42307" w:rsidP="00B03ABF">
      <w:pPr>
        <w:pStyle w:val="ListParagraph"/>
        <w:numPr>
          <w:ilvl w:val="0"/>
          <w:numId w:val="6"/>
        </w:numPr>
        <w:ind w:right="254"/>
      </w:pPr>
      <w:r>
        <w:t xml:space="preserve">Awaiting </w:t>
      </w:r>
      <w:r w:rsidR="0090072E">
        <w:t>ARC award for lift station, line, etc.</w:t>
      </w:r>
    </w:p>
    <w:p w14:paraId="77D90E38" w14:textId="7D5C6F52" w:rsidR="0090072E" w:rsidRDefault="0090072E" w:rsidP="00B03ABF">
      <w:pPr>
        <w:pStyle w:val="ListParagraph"/>
        <w:numPr>
          <w:ilvl w:val="0"/>
          <w:numId w:val="1"/>
        </w:numPr>
        <w:ind w:right="254"/>
      </w:pPr>
      <w:r>
        <w:t>CDBG County Funds</w:t>
      </w:r>
    </w:p>
    <w:p w14:paraId="5E278862" w14:textId="71ADB56B" w:rsidR="0090072E" w:rsidRDefault="0090072E" w:rsidP="00B03ABF">
      <w:pPr>
        <w:pStyle w:val="ListParagraph"/>
        <w:numPr>
          <w:ilvl w:val="0"/>
          <w:numId w:val="7"/>
        </w:numPr>
        <w:ind w:right="254"/>
      </w:pPr>
      <w:r>
        <w:t>Park Shelter house funded - $48,800.00 grant</w:t>
      </w:r>
    </w:p>
    <w:p w14:paraId="693891E6" w14:textId="58EE3D3C" w:rsidR="0090072E" w:rsidRDefault="0090072E" w:rsidP="00B03ABF">
      <w:pPr>
        <w:pStyle w:val="ListParagraph"/>
        <w:numPr>
          <w:ilvl w:val="0"/>
          <w:numId w:val="1"/>
        </w:numPr>
        <w:ind w:right="254"/>
      </w:pPr>
      <w:r>
        <w:t>New Well</w:t>
      </w:r>
    </w:p>
    <w:p w14:paraId="46B004FB" w14:textId="05A52591" w:rsidR="0090072E" w:rsidRDefault="0090072E" w:rsidP="00B03ABF">
      <w:pPr>
        <w:pStyle w:val="ListParagraph"/>
        <w:numPr>
          <w:ilvl w:val="0"/>
          <w:numId w:val="8"/>
        </w:numPr>
        <w:ind w:right="254"/>
      </w:pPr>
      <w:r>
        <w:t xml:space="preserve">Do WSRLA in spring </w:t>
      </w:r>
    </w:p>
    <w:p w14:paraId="318F82C3" w14:textId="2F618872" w:rsidR="0090072E" w:rsidRDefault="0090072E" w:rsidP="00B03ABF">
      <w:pPr>
        <w:pStyle w:val="ListParagraph"/>
        <w:numPr>
          <w:ilvl w:val="0"/>
          <w:numId w:val="1"/>
        </w:numPr>
        <w:ind w:right="254"/>
      </w:pPr>
      <w:r>
        <w:t>Governor’s $500M ARPA funding for Appalachia</w:t>
      </w:r>
    </w:p>
    <w:p w14:paraId="4BBC3B74" w14:textId="229603B0" w:rsidR="0090072E" w:rsidRDefault="0090072E" w:rsidP="00B03ABF">
      <w:pPr>
        <w:pStyle w:val="ListParagraph"/>
        <w:numPr>
          <w:ilvl w:val="0"/>
          <w:numId w:val="9"/>
        </w:numPr>
        <w:ind w:right="254"/>
      </w:pPr>
      <w:r>
        <w:t>Tech</w:t>
      </w:r>
      <w:r w:rsidR="00674D32">
        <w:t>nical assistance requests due Dec. 9</w:t>
      </w:r>
      <w:r w:rsidR="00674D32" w:rsidRPr="00674D32">
        <w:rPr>
          <w:vertAlign w:val="superscript"/>
        </w:rPr>
        <w:t>th</w:t>
      </w:r>
    </w:p>
    <w:p w14:paraId="70184E87" w14:textId="651194AC" w:rsidR="00674D32" w:rsidRDefault="00674D32" w:rsidP="00B03ABF">
      <w:pPr>
        <w:pStyle w:val="ListParagraph"/>
        <w:numPr>
          <w:ilvl w:val="0"/>
          <w:numId w:val="1"/>
        </w:numPr>
        <w:ind w:right="254"/>
      </w:pPr>
      <w:r>
        <w:t>CDBG Critical Infrastructure</w:t>
      </w:r>
    </w:p>
    <w:p w14:paraId="6E8186F0" w14:textId="607960A4" w:rsidR="00674D32" w:rsidRDefault="00674D32" w:rsidP="00B03ABF">
      <w:pPr>
        <w:pStyle w:val="ListParagraph"/>
        <w:numPr>
          <w:ilvl w:val="0"/>
          <w:numId w:val="10"/>
        </w:numPr>
        <w:ind w:right="254"/>
      </w:pPr>
      <w:r>
        <w:t>Area Surveyed is now income eligible</w:t>
      </w:r>
    </w:p>
    <w:p w14:paraId="2B7D6A1E" w14:textId="70E35486" w:rsidR="00674D32" w:rsidRDefault="00674D32" w:rsidP="00B03ABF">
      <w:pPr>
        <w:pStyle w:val="ListParagraph"/>
        <w:numPr>
          <w:ilvl w:val="0"/>
          <w:numId w:val="1"/>
        </w:numPr>
        <w:ind w:right="254"/>
      </w:pPr>
      <w:r>
        <w:t xml:space="preserve"> CDBG RPIG grant</w:t>
      </w:r>
    </w:p>
    <w:p w14:paraId="5C2E91D6" w14:textId="1BA5CA29" w:rsidR="00674D32" w:rsidRDefault="00674D32" w:rsidP="00B03ABF">
      <w:pPr>
        <w:pStyle w:val="ListParagraph"/>
        <w:numPr>
          <w:ilvl w:val="0"/>
          <w:numId w:val="11"/>
        </w:numPr>
        <w:ind w:right="254"/>
      </w:pPr>
      <w:r>
        <w:t>Water and sewer rates must meet guidelines</w:t>
      </w:r>
    </w:p>
    <w:p w14:paraId="388B836C" w14:textId="5B3D926F" w:rsidR="00674D32" w:rsidRDefault="00674D32" w:rsidP="00674D32">
      <w:pPr>
        <w:ind w:left="780" w:right="254"/>
      </w:pPr>
    </w:p>
    <w:p w14:paraId="6427A21C" w14:textId="23D970A6" w:rsidR="00674D32" w:rsidRDefault="00BB3C0C" w:rsidP="00674D32">
      <w:pPr>
        <w:ind w:left="780" w:right="254"/>
      </w:pPr>
      <w:r>
        <w:t>Public continued…</w:t>
      </w:r>
    </w:p>
    <w:p w14:paraId="3ED82F11" w14:textId="456FE1CC" w:rsidR="00674D32" w:rsidRDefault="00674D32" w:rsidP="00674D32">
      <w:pPr>
        <w:ind w:left="780" w:right="254"/>
      </w:pPr>
      <w:r>
        <w:t xml:space="preserve">Scott </w:t>
      </w:r>
      <w:proofErr w:type="spellStart"/>
      <w:r>
        <w:t>Medding</w:t>
      </w:r>
      <w:proofErr w:type="spellEnd"/>
      <w:r>
        <w:t xml:space="preserve"> presented a coating product that he can provide the Village.</w:t>
      </w:r>
    </w:p>
    <w:p w14:paraId="70361803" w14:textId="01A53E77" w:rsidR="00674D32" w:rsidRDefault="00674D32" w:rsidP="00674D32">
      <w:pPr>
        <w:ind w:left="780" w:right="254"/>
      </w:pPr>
      <w:r>
        <w:t>Becky Bolling thanked the Village for help with the drive through Christmas!</w:t>
      </w:r>
    </w:p>
    <w:p w14:paraId="3B5A0AE3" w14:textId="64AC70BC" w:rsidR="00674D32" w:rsidRDefault="00674D32" w:rsidP="00674D32">
      <w:pPr>
        <w:ind w:left="780" w:right="254"/>
      </w:pPr>
      <w:r>
        <w:t xml:space="preserve">Mike Curtis gave a definition of faith and definition of discrimination. </w:t>
      </w:r>
    </w:p>
    <w:p w14:paraId="466DBAA2" w14:textId="5B845576" w:rsidR="00674D32" w:rsidRDefault="00674D32" w:rsidP="00674D32">
      <w:pPr>
        <w:ind w:left="780" w:right="254"/>
      </w:pPr>
      <w:r>
        <w:t>Mr. Paul Denning expressed his concerns about the Recovery and Rehab places coming to the Village.</w:t>
      </w:r>
      <w:r w:rsidR="00BB3C0C">
        <w:t xml:space="preserve"> He also requests police to receive benefits to have officer </w:t>
      </w:r>
    </w:p>
    <w:p w14:paraId="7ECF6DAD" w14:textId="62D03C80" w:rsidR="00BB3C0C" w:rsidRDefault="00BB3C0C" w:rsidP="00674D32">
      <w:pPr>
        <w:ind w:left="780" w:right="254"/>
      </w:pPr>
      <w:r>
        <w:t>Retention.</w:t>
      </w:r>
    </w:p>
    <w:p w14:paraId="7E9BEDF2" w14:textId="3010F4A1" w:rsidR="00674D32" w:rsidRDefault="00BB3C0C" w:rsidP="00674D32">
      <w:pPr>
        <w:ind w:left="780" w:right="254"/>
      </w:pPr>
      <w:r>
        <w:t xml:space="preserve">Becky Bolling’s Sister Mary Ellen Smith explained the treatment center within the </w:t>
      </w:r>
    </w:p>
    <w:p w14:paraId="15859929" w14:textId="24E5E71C" w:rsidR="00BB3C0C" w:rsidRDefault="00BB3C0C" w:rsidP="00674D32">
      <w:pPr>
        <w:ind w:left="780" w:right="254"/>
      </w:pPr>
      <w:r>
        <w:t>area and what all is happening</w:t>
      </w:r>
      <w:r w:rsidR="00B32438">
        <w:t xml:space="preserve"> and the need.</w:t>
      </w:r>
    </w:p>
    <w:p w14:paraId="515F59A2" w14:textId="2DF7D516" w:rsidR="00BB3C0C" w:rsidRDefault="00BB3C0C" w:rsidP="00674D32">
      <w:pPr>
        <w:ind w:left="780" w:right="254"/>
      </w:pPr>
      <w:r>
        <w:t>Connie Edmund is wanting to purchase/obtain a section of property behind her garage.</w:t>
      </w:r>
    </w:p>
    <w:p w14:paraId="17B668CA" w14:textId="1417B16A" w:rsidR="00BB3C0C" w:rsidRDefault="00BB3C0C" w:rsidP="00674D32">
      <w:pPr>
        <w:ind w:left="780" w:right="254"/>
      </w:pPr>
      <w:r>
        <w:t>She will come into the office to speak with the Fiscal Officer.</w:t>
      </w:r>
    </w:p>
    <w:p w14:paraId="6D01A9C8" w14:textId="77777777" w:rsidR="00674D32" w:rsidRDefault="00674D32" w:rsidP="00674D32">
      <w:pPr>
        <w:ind w:left="780" w:right="254"/>
      </w:pPr>
    </w:p>
    <w:p w14:paraId="06282810" w14:textId="77777777" w:rsidR="0090072E" w:rsidRDefault="0090072E" w:rsidP="0090072E">
      <w:pPr>
        <w:pStyle w:val="ListParagraph"/>
        <w:ind w:left="1140" w:right="254"/>
      </w:pPr>
    </w:p>
    <w:p w14:paraId="6068F656" w14:textId="29F59334" w:rsidR="008D6D54" w:rsidRDefault="008D6D54" w:rsidP="008D6D54">
      <w:pPr>
        <w:overflowPunct w:val="0"/>
        <w:autoSpaceDE w:val="0"/>
        <w:autoSpaceDN w:val="0"/>
        <w:adjustRightInd w:val="0"/>
        <w:ind w:left="0" w:right="0"/>
        <w:contextualSpacing/>
        <w:jc w:val="both"/>
        <w:textAlignment w:val="baseline"/>
      </w:pPr>
      <w:r>
        <w:t xml:space="preserve"> </w:t>
      </w:r>
    </w:p>
    <w:p w14:paraId="73D29BAE" w14:textId="0A46FED5" w:rsidR="00506CDB" w:rsidRDefault="006F039B" w:rsidP="00C816BF">
      <w:pPr>
        <w:overflowPunct w:val="0"/>
        <w:autoSpaceDE w:val="0"/>
        <w:autoSpaceDN w:val="0"/>
        <w:adjustRightInd w:val="0"/>
        <w:ind w:left="0" w:right="0"/>
        <w:contextualSpacing/>
        <w:jc w:val="both"/>
        <w:textAlignment w:val="baseline"/>
        <w:rPr>
          <w:b/>
          <w:bCs/>
        </w:rPr>
      </w:pPr>
      <w:r>
        <w:lastRenderedPageBreak/>
        <w:t xml:space="preserve">     </w:t>
      </w:r>
      <w:r w:rsidR="00BB3C0C" w:rsidRPr="00BB3C0C">
        <w:rPr>
          <w:b/>
          <w:bCs/>
        </w:rPr>
        <w:t>Old Business:</w:t>
      </w:r>
    </w:p>
    <w:p w14:paraId="670EE572" w14:textId="272893DF" w:rsidR="00BB3C0C" w:rsidRPr="00685F4B" w:rsidRDefault="00BB3C0C" w:rsidP="00C816BF">
      <w:pPr>
        <w:overflowPunct w:val="0"/>
        <w:autoSpaceDE w:val="0"/>
        <w:autoSpaceDN w:val="0"/>
        <w:adjustRightInd w:val="0"/>
        <w:ind w:left="0" w:right="0"/>
        <w:contextualSpacing/>
        <w:jc w:val="both"/>
        <w:textAlignment w:val="baseline"/>
      </w:pPr>
      <w:r>
        <w:rPr>
          <w:b/>
          <w:bCs/>
        </w:rPr>
        <w:t xml:space="preserve">    </w:t>
      </w:r>
      <w:r w:rsidR="00685F4B">
        <w:rPr>
          <w:b/>
          <w:bCs/>
        </w:rPr>
        <w:t xml:space="preserve">  </w:t>
      </w:r>
      <w:r w:rsidR="00685F4B">
        <w:t>Mr. Adkins made the motion for…</w:t>
      </w:r>
    </w:p>
    <w:p w14:paraId="3DA98317" w14:textId="77777777" w:rsidR="00BB3C0C" w:rsidRDefault="00BB3C0C" w:rsidP="00C816BF">
      <w:pPr>
        <w:overflowPunct w:val="0"/>
        <w:autoSpaceDE w:val="0"/>
        <w:autoSpaceDN w:val="0"/>
        <w:adjustRightInd w:val="0"/>
        <w:ind w:left="0" w:right="0"/>
        <w:contextualSpacing/>
        <w:jc w:val="both"/>
        <w:textAlignment w:val="baseline"/>
      </w:pPr>
      <w:r>
        <w:t xml:space="preserve">     Ordinance 22-14 Modifying the salaries of Village employees and fixing rate of compensation</w:t>
      </w:r>
    </w:p>
    <w:p w14:paraId="60AAE082" w14:textId="15CE1827" w:rsidR="00BB3C0C" w:rsidRDefault="00BB3C0C" w:rsidP="00C816BF">
      <w:pPr>
        <w:overflowPunct w:val="0"/>
        <w:autoSpaceDE w:val="0"/>
        <w:autoSpaceDN w:val="0"/>
        <w:adjustRightInd w:val="0"/>
        <w:ind w:left="0" w:right="0"/>
        <w:contextualSpacing/>
        <w:jc w:val="both"/>
        <w:textAlignment w:val="baseline"/>
      </w:pPr>
      <w:r>
        <w:t xml:space="preserve">     for the Utility/Police Chief</w:t>
      </w:r>
      <w:r w:rsidR="00685F4B">
        <w:t>/Fire Chief.</w:t>
      </w:r>
      <w:r>
        <w:rPr>
          <w:b/>
          <w:bCs/>
        </w:rPr>
        <w:t xml:space="preserve"> </w:t>
      </w:r>
      <w:r w:rsidR="00685F4B">
        <w:t xml:space="preserve">Mr. Lynd seconded. Mr. Adkins made the motion to </w:t>
      </w:r>
    </w:p>
    <w:p w14:paraId="6D94D06D" w14:textId="569A73C5" w:rsidR="00685F4B" w:rsidRDefault="00685F4B" w:rsidP="00685F4B">
      <w:pPr>
        <w:ind w:left="283" w:right="254"/>
      </w:pPr>
      <w:r>
        <w:t>suspend the 3 reading rule. Roll Call: Mr. Adkins, Mr. Austin-yes, Mr. Classing-yes, Mr. Lynd-yes, and Mrs. Cogan-yes</w:t>
      </w:r>
    </w:p>
    <w:p w14:paraId="201FE307" w14:textId="68617F2D" w:rsidR="00685F4B" w:rsidRDefault="00685F4B" w:rsidP="00685F4B">
      <w:pPr>
        <w:ind w:left="283" w:right="254"/>
      </w:pPr>
      <w:r>
        <w:t>Mr. Lynd made the motion to adopt Ordinance 22-14 Mrs. Cogan seconded. Roll Call:</w:t>
      </w:r>
    </w:p>
    <w:p w14:paraId="6E5AF731" w14:textId="77777777" w:rsidR="00685F4B" w:rsidRDefault="00685F4B" w:rsidP="00685F4B">
      <w:pPr>
        <w:ind w:left="283" w:right="254"/>
      </w:pPr>
      <w:r>
        <w:t>Mr. Adkins-yes, Mr. Austin-yes, Mr. Classing-yes, Mr. Lynd-yes, and Mrs. Cogan-yes</w:t>
      </w:r>
    </w:p>
    <w:p w14:paraId="7F58D7CE" w14:textId="17FE5984" w:rsidR="00685F4B" w:rsidRDefault="00685F4B" w:rsidP="00685F4B">
      <w:pPr>
        <w:ind w:left="283" w:right="254"/>
      </w:pPr>
      <w:r>
        <w:t>Motion passed.</w:t>
      </w:r>
    </w:p>
    <w:p w14:paraId="13BCE364" w14:textId="1CA4D815" w:rsidR="00685F4B" w:rsidRDefault="00685F4B" w:rsidP="00685F4B">
      <w:pPr>
        <w:ind w:left="283" w:right="254"/>
      </w:pPr>
    </w:p>
    <w:p w14:paraId="7B0259F1" w14:textId="634511F2" w:rsidR="00685F4B" w:rsidRDefault="00685F4B" w:rsidP="00685F4B">
      <w:pPr>
        <w:ind w:left="283" w:right="254"/>
      </w:pPr>
      <w:r>
        <w:t xml:space="preserve">Mr. Classing made the motion with Mr. Austin seconding the </w:t>
      </w:r>
    </w:p>
    <w:p w14:paraId="652D4F14" w14:textId="181B2EBF" w:rsidR="00685F4B" w:rsidRDefault="00685F4B" w:rsidP="00685F4B">
      <w:pPr>
        <w:ind w:left="283" w:right="254"/>
      </w:pPr>
      <w:r>
        <w:t>Ordinance 22-15 Modifying the Salary of the Utility Maintenance</w:t>
      </w:r>
      <w:r w:rsidR="00B32438">
        <w:t xml:space="preserve">. </w:t>
      </w:r>
      <w:r>
        <w:t xml:space="preserve"> Th</w:t>
      </w:r>
      <w:r w:rsidR="00B32438">
        <w:t>is</w:t>
      </w:r>
      <w:r>
        <w:t xml:space="preserve"> will revert to the previous pay amount.  This position is currently open.</w:t>
      </w:r>
    </w:p>
    <w:p w14:paraId="31105421" w14:textId="542B2EBB" w:rsidR="00685F4B" w:rsidRDefault="00685F4B" w:rsidP="00685F4B">
      <w:pPr>
        <w:ind w:left="283" w:right="254"/>
      </w:pPr>
      <w:r>
        <w:t>Roll Call: Mr. Adkins-yes, Mr. Austin-yes, Mr. Classing-yes, Mr. Lynd-yes, and Mrs. Cogan-yes</w:t>
      </w:r>
    </w:p>
    <w:p w14:paraId="522FB716" w14:textId="5A784CE7" w:rsidR="00685F4B" w:rsidRDefault="00685F4B" w:rsidP="00685F4B">
      <w:pPr>
        <w:ind w:left="283" w:right="254"/>
      </w:pPr>
    </w:p>
    <w:p w14:paraId="1E814F69" w14:textId="010CD1CC" w:rsidR="00685F4B" w:rsidRPr="00685F4B" w:rsidRDefault="00685F4B" w:rsidP="00C816BF">
      <w:pPr>
        <w:overflowPunct w:val="0"/>
        <w:autoSpaceDE w:val="0"/>
        <w:autoSpaceDN w:val="0"/>
        <w:adjustRightInd w:val="0"/>
        <w:ind w:left="0" w:right="0"/>
        <w:contextualSpacing/>
        <w:jc w:val="both"/>
        <w:textAlignment w:val="baseline"/>
      </w:pPr>
    </w:p>
    <w:p w14:paraId="55DFFA5B" w14:textId="239B548B" w:rsidR="00506CDB" w:rsidRDefault="008D6D54" w:rsidP="00C816BF">
      <w:pPr>
        <w:overflowPunct w:val="0"/>
        <w:autoSpaceDE w:val="0"/>
        <w:autoSpaceDN w:val="0"/>
        <w:adjustRightInd w:val="0"/>
        <w:ind w:left="0" w:right="0"/>
        <w:contextualSpacing/>
        <w:jc w:val="both"/>
        <w:textAlignment w:val="baseline"/>
        <w:rPr>
          <w:b/>
          <w:bCs/>
        </w:rPr>
      </w:pPr>
      <w:r>
        <w:t xml:space="preserve">     </w:t>
      </w:r>
      <w:r w:rsidRPr="008D6D54">
        <w:rPr>
          <w:b/>
          <w:bCs/>
        </w:rPr>
        <w:t>New Business</w:t>
      </w:r>
      <w:r>
        <w:rPr>
          <w:b/>
          <w:bCs/>
        </w:rPr>
        <w:t>:</w:t>
      </w:r>
    </w:p>
    <w:p w14:paraId="19070B9A" w14:textId="5C3F8739" w:rsidR="009D59A4" w:rsidRDefault="009D59A4" w:rsidP="00C816BF">
      <w:pPr>
        <w:overflowPunct w:val="0"/>
        <w:autoSpaceDE w:val="0"/>
        <w:autoSpaceDN w:val="0"/>
        <w:adjustRightInd w:val="0"/>
        <w:ind w:left="0" w:right="0"/>
        <w:contextualSpacing/>
        <w:jc w:val="both"/>
        <w:textAlignment w:val="baseline"/>
        <w:rPr>
          <w:b/>
          <w:bCs/>
        </w:rPr>
      </w:pPr>
    </w:p>
    <w:p w14:paraId="549AB6EC" w14:textId="761CDB02" w:rsidR="009D59A4" w:rsidRDefault="009D59A4" w:rsidP="00C816BF">
      <w:pPr>
        <w:overflowPunct w:val="0"/>
        <w:autoSpaceDE w:val="0"/>
        <w:autoSpaceDN w:val="0"/>
        <w:adjustRightInd w:val="0"/>
        <w:ind w:left="0" w:right="0"/>
        <w:contextualSpacing/>
        <w:jc w:val="both"/>
        <w:textAlignment w:val="baseline"/>
      </w:pPr>
      <w:r>
        <w:rPr>
          <w:b/>
          <w:bCs/>
        </w:rPr>
        <w:t xml:space="preserve"> </w:t>
      </w:r>
      <w:r>
        <w:t xml:space="preserve">The Mayor explained </w:t>
      </w:r>
      <w:r w:rsidR="000C5C66">
        <w:t xml:space="preserve">how the Village is in Violation of water loss. The EPA is mandating </w:t>
      </w:r>
    </w:p>
    <w:p w14:paraId="32B511A9" w14:textId="77777777" w:rsidR="000C5C66" w:rsidRDefault="000C5C66" w:rsidP="00C816BF">
      <w:pPr>
        <w:overflowPunct w:val="0"/>
        <w:autoSpaceDE w:val="0"/>
        <w:autoSpaceDN w:val="0"/>
        <w:adjustRightInd w:val="0"/>
        <w:ind w:left="0" w:right="0"/>
        <w:contextualSpacing/>
        <w:jc w:val="both"/>
        <w:textAlignment w:val="baseline"/>
      </w:pPr>
      <w:r>
        <w:t xml:space="preserve">water meters be installed. The Mayor continued by saying this is not a suggestion it is an </w:t>
      </w:r>
    </w:p>
    <w:p w14:paraId="4C0AD2F0" w14:textId="69B255BC" w:rsidR="000C5C66" w:rsidRDefault="000C5C66" w:rsidP="00C816BF">
      <w:pPr>
        <w:overflowPunct w:val="0"/>
        <w:autoSpaceDE w:val="0"/>
        <w:autoSpaceDN w:val="0"/>
        <w:adjustRightInd w:val="0"/>
        <w:ind w:left="0" w:right="0"/>
        <w:contextualSpacing/>
        <w:jc w:val="both"/>
        <w:textAlignment w:val="baseline"/>
      </w:pPr>
      <w:r>
        <w:t xml:space="preserve">order from the EPA to respond to the Violation. Copies of this letter are available upon </w:t>
      </w:r>
    </w:p>
    <w:p w14:paraId="798FF61E" w14:textId="027F24E3" w:rsidR="000C5C66" w:rsidRDefault="000C5C66" w:rsidP="00C816BF">
      <w:pPr>
        <w:overflowPunct w:val="0"/>
        <w:autoSpaceDE w:val="0"/>
        <w:autoSpaceDN w:val="0"/>
        <w:adjustRightInd w:val="0"/>
        <w:ind w:left="0" w:right="0"/>
        <w:contextualSpacing/>
        <w:jc w:val="both"/>
        <w:textAlignment w:val="baseline"/>
      </w:pPr>
      <w:r>
        <w:t>request. The Administrator further explained the meter install. and water loss that can’t be</w:t>
      </w:r>
    </w:p>
    <w:p w14:paraId="28EE1806" w14:textId="77777777" w:rsidR="0000501A" w:rsidRDefault="000C5C66" w:rsidP="00C816BF">
      <w:pPr>
        <w:overflowPunct w:val="0"/>
        <w:autoSpaceDE w:val="0"/>
        <w:autoSpaceDN w:val="0"/>
        <w:adjustRightInd w:val="0"/>
        <w:ind w:left="0" w:right="0"/>
        <w:contextualSpacing/>
        <w:jc w:val="both"/>
        <w:textAlignment w:val="baseline"/>
      </w:pPr>
      <w:r>
        <w:t xml:space="preserve">accounted for and the rough estimate of $800,000.00 with grants to be applied for. </w:t>
      </w:r>
    </w:p>
    <w:p w14:paraId="6006E491" w14:textId="6BC2BD89" w:rsidR="0000501A" w:rsidRDefault="0000501A" w:rsidP="00C816BF">
      <w:pPr>
        <w:overflowPunct w:val="0"/>
        <w:autoSpaceDE w:val="0"/>
        <w:autoSpaceDN w:val="0"/>
        <w:adjustRightInd w:val="0"/>
        <w:ind w:left="0" w:right="0"/>
        <w:contextualSpacing/>
        <w:jc w:val="both"/>
        <w:textAlignment w:val="baseline"/>
      </w:pPr>
      <w:r>
        <w:t xml:space="preserve"> Mrs. Cogan made the motion with Mr. Lynd Seconding the motion to direct the Village</w:t>
      </w:r>
    </w:p>
    <w:p w14:paraId="086F05BA" w14:textId="45877CD7" w:rsidR="0000501A" w:rsidRDefault="0000501A" w:rsidP="00C816BF">
      <w:pPr>
        <w:overflowPunct w:val="0"/>
        <w:autoSpaceDE w:val="0"/>
        <w:autoSpaceDN w:val="0"/>
        <w:adjustRightInd w:val="0"/>
        <w:ind w:left="0" w:right="0"/>
        <w:contextualSpacing/>
        <w:jc w:val="both"/>
        <w:textAlignment w:val="baseline"/>
      </w:pPr>
      <w:r>
        <w:t>Administrator to prepare a plan to address the proposed corrections cited by the EPA in</w:t>
      </w:r>
    </w:p>
    <w:p w14:paraId="79CD1912" w14:textId="19C21343" w:rsidR="0000501A" w:rsidRDefault="008607D9" w:rsidP="00C816BF">
      <w:pPr>
        <w:overflowPunct w:val="0"/>
        <w:autoSpaceDE w:val="0"/>
        <w:autoSpaceDN w:val="0"/>
        <w:adjustRightInd w:val="0"/>
        <w:ind w:left="0" w:right="0"/>
        <w:contextualSpacing/>
        <w:jc w:val="both"/>
        <w:textAlignment w:val="baseline"/>
      </w:pPr>
      <w:r>
        <w:t>t</w:t>
      </w:r>
      <w:r w:rsidR="0000501A">
        <w:t>he Notice of Violation dated November 30, 2022 and submit the plan to Council for approval.</w:t>
      </w:r>
    </w:p>
    <w:p w14:paraId="4569AF9B" w14:textId="766AD107" w:rsidR="008607D9" w:rsidRDefault="008607D9" w:rsidP="00C816BF">
      <w:pPr>
        <w:overflowPunct w:val="0"/>
        <w:autoSpaceDE w:val="0"/>
        <w:autoSpaceDN w:val="0"/>
        <w:adjustRightInd w:val="0"/>
        <w:ind w:left="0" w:right="0"/>
        <w:contextualSpacing/>
        <w:jc w:val="both"/>
        <w:textAlignment w:val="baseline"/>
      </w:pPr>
      <w:r>
        <w:t>Roll Call: All yes.</w:t>
      </w:r>
    </w:p>
    <w:p w14:paraId="6DC9B877" w14:textId="77777777" w:rsidR="0000501A" w:rsidRPr="009D59A4" w:rsidRDefault="0000501A" w:rsidP="00C816BF">
      <w:pPr>
        <w:overflowPunct w:val="0"/>
        <w:autoSpaceDE w:val="0"/>
        <w:autoSpaceDN w:val="0"/>
        <w:adjustRightInd w:val="0"/>
        <w:ind w:left="0" w:right="0"/>
        <w:contextualSpacing/>
        <w:jc w:val="both"/>
        <w:textAlignment w:val="baseline"/>
      </w:pPr>
    </w:p>
    <w:p w14:paraId="1A6DAD65" w14:textId="28D016A9" w:rsidR="00234247" w:rsidRDefault="00685F4B" w:rsidP="00155509">
      <w:pPr>
        <w:overflowPunct w:val="0"/>
        <w:autoSpaceDE w:val="0"/>
        <w:autoSpaceDN w:val="0"/>
        <w:adjustRightInd w:val="0"/>
        <w:ind w:left="0" w:right="0"/>
        <w:contextualSpacing/>
        <w:jc w:val="both"/>
        <w:textAlignment w:val="baseline"/>
      </w:pPr>
      <w:r>
        <w:rPr>
          <w:b/>
          <w:bCs/>
        </w:rPr>
        <w:t xml:space="preserve">      </w:t>
      </w:r>
      <w:r w:rsidR="0090320D">
        <w:t xml:space="preserve">   </w:t>
      </w:r>
    </w:p>
    <w:p w14:paraId="43973171" w14:textId="51EEB94C" w:rsidR="00234247" w:rsidRDefault="00234247" w:rsidP="00155509">
      <w:pPr>
        <w:overflowPunct w:val="0"/>
        <w:autoSpaceDE w:val="0"/>
        <w:autoSpaceDN w:val="0"/>
        <w:adjustRightInd w:val="0"/>
        <w:ind w:left="0" w:right="0"/>
        <w:contextualSpacing/>
        <w:jc w:val="both"/>
        <w:textAlignment w:val="baseline"/>
      </w:pPr>
      <w:r>
        <w:t xml:space="preserve">   Mr. </w:t>
      </w:r>
      <w:r w:rsidR="00685F4B">
        <w:t>Lynd</w:t>
      </w:r>
      <w:r>
        <w:t xml:space="preserve"> made the motion to approve the transfers for </w:t>
      </w:r>
      <w:r w:rsidR="00685F4B">
        <w:t>December</w:t>
      </w:r>
      <w:r>
        <w:t xml:space="preserve">, 2022. Mr. </w:t>
      </w:r>
      <w:r w:rsidR="00685F4B">
        <w:t>Classing</w:t>
      </w:r>
      <w:r>
        <w:t xml:space="preserve"> </w:t>
      </w:r>
    </w:p>
    <w:p w14:paraId="3110BE53" w14:textId="5992A81A" w:rsidR="00234247" w:rsidRDefault="00234247" w:rsidP="00234247">
      <w:pPr>
        <w:overflowPunct w:val="0"/>
        <w:autoSpaceDE w:val="0"/>
        <w:autoSpaceDN w:val="0"/>
        <w:adjustRightInd w:val="0"/>
        <w:ind w:left="0" w:right="0"/>
        <w:contextualSpacing/>
        <w:jc w:val="both"/>
        <w:textAlignment w:val="baseline"/>
      </w:pPr>
      <w:r>
        <w:t xml:space="preserve">   Seconded. Roll Call: Mr. Adkins-yes, Mr. Austin-yes, Mr. Classing-yes, Mr. </w:t>
      </w:r>
    </w:p>
    <w:p w14:paraId="3BCF5DD5" w14:textId="21A3F5B8" w:rsidR="00234247" w:rsidRDefault="00234247" w:rsidP="00234247">
      <w:pPr>
        <w:overflowPunct w:val="0"/>
        <w:autoSpaceDE w:val="0"/>
        <w:autoSpaceDN w:val="0"/>
        <w:adjustRightInd w:val="0"/>
        <w:ind w:left="0" w:right="0"/>
        <w:contextualSpacing/>
        <w:jc w:val="both"/>
        <w:textAlignment w:val="baseline"/>
      </w:pPr>
      <w:r>
        <w:t xml:space="preserve">   Lynd-yes and Mrs. Cogan-yes.</w:t>
      </w:r>
    </w:p>
    <w:p w14:paraId="3458FF59" w14:textId="77777777" w:rsidR="00173ED0" w:rsidRDefault="00173ED0" w:rsidP="00173ED0">
      <w:pPr>
        <w:pStyle w:val="DefaultText"/>
      </w:pPr>
    </w:p>
    <w:p w14:paraId="5548D63E" w14:textId="77777777" w:rsidR="00173ED0" w:rsidRDefault="00173ED0" w:rsidP="00173ED0">
      <w:pPr>
        <w:pStyle w:val="DefaultText"/>
        <w:rPr>
          <w:sz w:val="22"/>
        </w:rPr>
      </w:pPr>
      <w:r>
        <w:rPr>
          <w:sz w:val="22"/>
        </w:rPr>
        <w:t xml:space="preserve">  </w:t>
      </w:r>
      <w:r>
        <w:rPr>
          <w:sz w:val="22"/>
          <w:u w:val="single"/>
        </w:rPr>
        <w:t xml:space="preserve"> From</w:t>
      </w:r>
      <w:r>
        <w:rPr>
          <w:sz w:val="22"/>
        </w:rPr>
        <w:t>:</w:t>
      </w:r>
      <w:r>
        <w:rPr>
          <w:sz w:val="22"/>
        </w:rPr>
        <w:tab/>
      </w:r>
      <w:r>
        <w:rPr>
          <w:sz w:val="22"/>
        </w:rPr>
        <w:tab/>
        <w:t xml:space="preserve">                  </w:t>
      </w:r>
      <w:r>
        <w:rPr>
          <w:sz w:val="22"/>
          <w:u w:val="single"/>
        </w:rPr>
        <w:t>To:</w:t>
      </w:r>
      <w:r>
        <w:rPr>
          <w:sz w:val="22"/>
        </w:rPr>
        <w:t xml:space="preserve"> </w:t>
      </w:r>
      <w:r>
        <w:rPr>
          <w:sz w:val="22"/>
        </w:rPr>
        <w:tab/>
      </w:r>
      <w:r>
        <w:rPr>
          <w:sz w:val="22"/>
        </w:rPr>
        <w:tab/>
      </w:r>
      <w:r>
        <w:rPr>
          <w:sz w:val="22"/>
        </w:rPr>
        <w:tab/>
      </w:r>
      <w:r>
        <w:rPr>
          <w:sz w:val="22"/>
        </w:rPr>
        <w:tab/>
      </w:r>
      <w:r>
        <w:rPr>
          <w:sz w:val="22"/>
        </w:rPr>
        <w:tab/>
      </w:r>
      <w:r>
        <w:rPr>
          <w:sz w:val="22"/>
        </w:rPr>
        <w:tab/>
        <w:t xml:space="preserve">            </w:t>
      </w:r>
      <w:r>
        <w:rPr>
          <w:sz w:val="22"/>
          <w:u w:val="single"/>
        </w:rPr>
        <w:t xml:space="preserve"> Amount</w:t>
      </w:r>
      <w:r>
        <w:rPr>
          <w:sz w:val="22"/>
        </w:rPr>
        <w:t>:</w:t>
      </w:r>
    </w:p>
    <w:p w14:paraId="664FEB5A" w14:textId="77777777" w:rsidR="00173ED0" w:rsidRPr="00F835A7" w:rsidRDefault="00173ED0" w:rsidP="00173ED0">
      <w:pPr>
        <w:overflowPunct w:val="0"/>
        <w:autoSpaceDE w:val="0"/>
        <w:autoSpaceDN w:val="0"/>
        <w:adjustRightInd w:val="0"/>
        <w:ind w:left="270" w:right="0"/>
        <w:textAlignment w:val="baseline"/>
      </w:pPr>
      <w:r>
        <w:t>General Fund</w:t>
      </w:r>
      <w:r w:rsidRPr="00F835A7">
        <w:tab/>
        <w:t xml:space="preserve">   </w:t>
      </w:r>
      <w:r>
        <w:rPr>
          <w:sz w:val="20"/>
        </w:rPr>
        <w:t>2904</w:t>
      </w:r>
      <w:r w:rsidRPr="00F835A7">
        <w:rPr>
          <w:sz w:val="20"/>
        </w:rPr>
        <w:tab/>
      </w:r>
      <w:r>
        <w:t>Police Dept. Fund</w:t>
      </w:r>
      <w:r>
        <w:tab/>
      </w:r>
      <w:r>
        <w:tab/>
      </w:r>
      <w:r w:rsidRPr="00F835A7">
        <w:tab/>
      </w:r>
      <w:r w:rsidRPr="00F835A7">
        <w:tab/>
      </w:r>
      <w:r>
        <w:t xml:space="preserve">          42,673.00</w:t>
      </w:r>
    </w:p>
    <w:p w14:paraId="2304CBF1" w14:textId="77777777" w:rsidR="00173ED0" w:rsidRPr="00F835A7" w:rsidRDefault="00173ED0" w:rsidP="00173ED0">
      <w:pPr>
        <w:overflowPunct w:val="0"/>
        <w:autoSpaceDE w:val="0"/>
        <w:autoSpaceDN w:val="0"/>
        <w:adjustRightInd w:val="0"/>
        <w:ind w:left="0" w:right="0" w:firstLine="270"/>
        <w:textAlignment w:val="baseline"/>
      </w:pPr>
      <w:r w:rsidRPr="00F835A7">
        <w:t>Sewer Fund</w:t>
      </w:r>
      <w:r w:rsidRPr="00F835A7">
        <w:tab/>
      </w:r>
      <w:r w:rsidRPr="00F835A7">
        <w:tab/>
        <w:t xml:space="preserve">   </w:t>
      </w:r>
      <w:r w:rsidRPr="00F835A7">
        <w:rPr>
          <w:sz w:val="20"/>
        </w:rPr>
        <w:t>5721</w:t>
      </w:r>
      <w:r w:rsidRPr="00F835A7">
        <w:rPr>
          <w:sz w:val="20"/>
        </w:rPr>
        <w:tab/>
      </w:r>
      <w:proofErr w:type="spellStart"/>
      <w:r w:rsidRPr="00F835A7">
        <w:t>Solida</w:t>
      </w:r>
      <w:proofErr w:type="spellEnd"/>
      <w:r w:rsidRPr="00F835A7">
        <w:t xml:space="preserve"> Sewer Bond (2017 LCNI)</w:t>
      </w:r>
      <w:r w:rsidRPr="00F835A7">
        <w:tab/>
      </w:r>
      <w:r w:rsidRPr="00F835A7">
        <w:tab/>
      </w:r>
      <w:r w:rsidRPr="00F835A7">
        <w:tab/>
        <w:t>4,</w:t>
      </w:r>
      <w:r>
        <w:t>375</w:t>
      </w:r>
      <w:r w:rsidRPr="00F835A7">
        <w:t>.00</w:t>
      </w:r>
    </w:p>
    <w:p w14:paraId="0A1093C7" w14:textId="77777777" w:rsidR="00173ED0" w:rsidRPr="00F835A7" w:rsidRDefault="00173ED0" w:rsidP="00173ED0">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5701</w:t>
      </w:r>
      <w:r w:rsidRPr="00F835A7">
        <w:rPr>
          <w:sz w:val="20"/>
        </w:rPr>
        <w:tab/>
      </w:r>
      <w:r w:rsidRPr="00F835A7">
        <w:t>Sewer Improvements Bond (OPWC-2009)</w:t>
      </w:r>
      <w:r w:rsidRPr="00F835A7">
        <w:tab/>
        <w:t xml:space="preserve">            3,380.00</w:t>
      </w:r>
    </w:p>
    <w:p w14:paraId="3901E7C0" w14:textId="77777777" w:rsidR="00173ED0" w:rsidRPr="00F835A7" w:rsidRDefault="00173ED0" w:rsidP="00173ED0">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5761</w:t>
      </w:r>
      <w:r w:rsidRPr="00F835A7">
        <w:rPr>
          <w:sz w:val="20"/>
        </w:rPr>
        <w:tab/>
      </w:r>
      <w:r w:rsidRPr="00F835A7">
        <w:t>Sewer Reserve</w:t>
      </w:r>
      <w:r w:rsidRPr="00F835A7">
        <w:tab/>
      </w:r>
      <w:r w:rsidRPr="00F835A7">
        <w:tab/>
      </w:r>
      <w:r w:rsidRPr="00F835A7">
        <w:tab/>
      </w:r>
      <w:r w:rsidRPr="00F835A7">
        <w:tab/>
      </w:r>
      <w:r w:rsidRPr="00F835A7">
        <w:tab/>
        <w:t xml:space="preserve">            4,500.00</w:t>
      </w:r>
    </w:p>
    <w:p w14:paraId="19247BE8" w14:textId="77777777" w:rsidR="00173ED0" w:rsidRPr="00F835A7" w:rsidRDefault="00173ED0" w:rsidP="00173ED0">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5723</w:t>
      </w:r>
      <w:r w:rsidRPr="00F835A7">
        <w:rPr>
          <w:sz w:val="20"/>
        </w:rPr>
        <w:tab/>
      </w:r>
      <w:r w:rsidRPr="00F835A7">
        <w:rPr>
          <w:sz w:val="22"/>
          <w:szCs w:val="22"/>
        </w:rPr>
        <w:t>WWTP Clarifiers Rehab Loan (OWDA-2018)</w:t>
      </w:r>
      <w:r w:rsidRPr="00F835A7">
        <w:rPr>
          <w:sz w:val="22"/>
          <w:szCs w:val="22"/>
        </w:rPr>
        <w:tab/>
      </w:r>
      <w:r w:rsidRPr="00F835A7">
        <w:rPr>
          <w:sz w:val="22"/>
          <w:szCs w:val="22"/>
        </w:rPr>
        <w:tab/>
      </w:r>
      <w:r w:rsidRPr="00F835A7">
        <w:rPr>
          <w:szCs w:val="24"/>
        </w:rPr>
        <w:t>4,3</w:t>
      </w:r>
      <w:r>
        <w:rPr>
          <w:szCs w:val="24"/>
        </w:rPr>
        <w:t>05</w:t>
      </w:r>
      <w:r w:rsidRPr="00F835A7">
        <w:rPr>
          <w:szCs w:val="24"/>
        </w:rPr>
        <w:t>.00</w:t>
      </w:r>
    </w:p>
    <w:p w14:paraId="27B22DE1" w14:textId="77777777" w:rsidR="00173ED0" w:rsidRPr="00F835A7" w:rsidRDefault="00173ED0" w:rsidP="00173ED0">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5762</w:t>
      </w:r>
      <w:r w:rsidRPr="00F835A7">
        <w:rPr>
          <w:sz w:val="20"/>
        </w:rPr>
        <w:tab/>
      </w:r>
      <w:r w:rsidRPr="00F835A7">
        <w:t>Water Reserve</w:t>
      </w:r>
      <w:r w:rsidRPr="00F835A7">
        <w:tab/>
      </w:r>
      <w:r w:rsidRPr="00F835A7">
        <w:tab/>
      </w:r>
      <w:r w:rsidRPr="00F835A7">
        <w:tab/>
      </w:r>
      <w:r w:rsidRPr="00F835A7">
        <w:tab/>
      </w:r>
      <w:r w:rsidRPr="00F835A7">
        <w:tab/>
      </w:r>
      <w:r w:rsidRPr="00F835A7">
        <w:tab/>
      </w:r>
      <w:r>
        <w:t>1,667.00</w:t>
      </w:r>
    </w:p>
    <w:p w14:paraId="7996C5DC" w14:textId="2755B1A4" w:rsidR="00173ED0" w:rsidRPr="00F835A7" w:rsidRDefault="00173ED0" w:rsidP="00173ED0">
      <w:pPr>
        <w:overflowPunct w:val="0"/>
        <w:autoSpaceDE w:val="0"/>
        <w:autoSpaceDN w:val="0"/>
        <w:adjustRightInd w:val="0"/>
        <w:ind w:left="270" w:right="0"/>
        <w:textAlignment w:val="baseline"/>
      </w:pPr>
      <w:r w:rsidRPr="00F835A7">
        <w:t>Street Fund</w:t>
      </w:r>
      <w:r w:rsidRPr="00F835A7">
        <w:tab/>
      </w:r>
      <w:r w:rsidRPr="00F835A7">
        <w:tab/>
        <w:t xml:space="preserve">   </w:t>
      </w:r>
      <w:r w:rsidR="006D0AE8">
        <w:rPr>
          <w:sz w:val="20"/>
        </w:rPr>
        <w:t>3101</w:t>
      </w:r>
      <w:r w:rsidRPr="00F835A7">
        <w:t xml:space="preserve">  Street Repaving Bond (2015 LCNI)</w:t>
      </w:r>
      <w:r w:rsidRPr="00F835A7">
        <w:tab/>
      </w:r>
      <w:r w:rsidRPr="00F835A7">
        <w:tab/>
      </w:r>
      <w:r w:rsidRPr="00F835A7">
        <w:tab/>
      </w:r>
      <w:r>
        <w:t xml:space="preserve">   456.00</w:t>
      </w:r>
    </w:p>
    <w:p w14:paraId="283180CF" w14:textId="77777777" w:rsidR="00173ED0" w:rsidRPr="00F835A7" w:rsidRDefault="00173ED0" w:rsidP="00173ED0">
      <w:pPr>
        <w:overflowPunct w:val="0"/>
        <w:autoSpaceDE w:val="0"/>
        <w:autoSpaceDN w:val="0"/>
        <w:adjustRightInd w:val="0"/>
        <w:ind w:left="270" w:right="0"/>
        <w:textAlignment w:val="baseline"/>
      </w:pPr>
      <w:r w:rsidRPr="00F835A7">
        <w:rPr>
          <w:sz w:val="20"/>
        </w:rPr>
        <w:t xml:space="preserve">Vehicle Permissive Tax   3101 </w:t>
      </w:r>
      <w:r w:rsidRPr="00F835A7">
        <w:t xml:space="preserve"> Street Repaving Bond (2015 LCNI)</w:t>
      </w:r>
      <w:r w:rsidRPr="00F835A7">
        <w:tab/>
      </w:r>
      <w:r w:rsidRPr="00F835A7">
        <w:tab/>
      </w:r>
      <w:r w:rsidRPr="00F835A7">
        <w:tab/>
        <w:t>3,750.00</w:t>
      </w:r>
    </w:p>
    <w:p w14:paraId="0E2750A8" w14:textId="77777777" w:rsidR="00173ED0" w:rsidRDefault="00173ED0" w:rsidP="00173ED0">
      <w:pPr>
        <w:overflowPunct w:val="0"/>
        <w:autoSpaceDE w:val="0"/>
        <w:autoSpaceDN w:val="0"/>
        <w:adjustRightInd w:val="0"/>
        <w:ind w:left="270" w:right="0"/>
        <w:textAlignment w:val="baseline"/>
      </w:pPr>
      <w:r w:rsidRPr="00F835A7">
        <w:t>Fire Dept. Fund</w:t>
      </w:r>
      <w:r w:rsidRPr="00F835A7">
        <w:tab/>
        <w:t xml:space="preserve">   </w:t>
      </w:r>
      <w:r w:rsidRPr="00F835A7">
        <w:rPr>
          <w:sz w:val="20"/>
        </w:rPr>
        <w:t>3102</w:t>
      </w:r>
      <w:r w:rsidRPr="00F835A7">
        <w:tab/>
        <w:t>Fire Truck Bond (2020 PNC)</w:t>
      </w:r>
      <w:r w:rsidRPr="00F835A7">
        <w:tab/>
      </w:r>
      <w:r w:rsidRPr="00F835A7">
        <w:tab/>
      </w:r>
      <w:r w:rsidRPr="00F835A7">
        <w:tab/>
      </w:r>
      <w:r w:rsidRPr="00F835A7">
        <w:tab/>
        <w:t>2,500.00</w:t>
      </w:r>
    </w:p>
    <w:p w14:paraId="154DED23" w14:textId="77777777" w:rsidR="00173ED0" w:rsidRPr="00F835A7" w:rsidRDefault="00173ED0" w:rsidP="00173ED0">
      <w:pPr>
        <w:overflowPunct w:val="0"/>
        <w:autoSpaceDE w:val="0"/>
        <w:autoSpaceDN w:val="0"/>
        <w:adjustRightInd w:val="0"/>
        <w:ind w:left="270" w:right="0"/>
        <w:textAlignment w:val="baseline"/>
      </w:pPr>
      <w:r>
        <w:t>Sewer Fund</w:t>
      </w:r>
      <w:r>
        <w:tab/>
      </w:r>
      <w:r>
        <w:tab/>
        <w:t xml:space="preserve">   </w:t>
      </w:r>
      <w:r w:rsidRPr="00090241">
        <w:rPr>
          <w:sz w:val="20"/>
        </w:rPr>
        <w:t>3103</w:t>
      </w:r>
      <w:r>
        <w:rPr>
          <w:sz w:val="20"/>
        </w:rPr>
        <w:tab/>
      </w:r>
      <w:r w:rsidRPr="00090241">
        <w:rPr>
          <w:szCs w:val="24"/>
        </w:rPr>
        <w:t>Vacuum Truck Bond (2021 US Bank)</w:t>
      </w:r>
      <w:r>
        <w:rPr>
          <w:szCs w:val="24"/>
        </w:rPr>
        <w:tab/>
      </w:r>
      <w:r>
        <w:rPr>
          <w:szCs w:val="24"/>
        </w:rPr>
        <w:tab/>
        <w:t>7,995.00</w:t>
      </w:r>
    </w:p>
    <w:p w14:paraId="698F22B7" w14:textId="77777777" w:rsidR="00173ED0" w:rsidRPr="00F835A7" w:rsidRDefault="00173ED0" w:rsidP="00173ED0">
      <w:pPr>
        <w:overflowPunct w:val="0"/>
        <w:autoSpaceDE w:val="0"/>
        <w:autoSpaceDN w:val="0"/>
        <w:adjustRightInd w:val="0"/>
        <w:ind w:left="270" w:right="0"/>
        <w:textAlignment w:val="baseline"/>
      </w:pPr>
      <w:r w:rsidRPr="00F835A7">
        <w:t>Sanitation Fund</w:t>
      </w:r>
      <w:r w:rsidRPr="00F835A7">
        <w:tab/>
        <w:t xml:space="preserve">   </w:t>
      </w:r>
      <w:r w:rsidRPr="00F835A7">
        <w:rPr>
          <w:sz w:val="20"/>
        </w:rPr>
        <w:t>5201</w:t>
      </w:r>
      <w:r w:rsidRPr="00F835A7">
        <w:rPr>
          <w:sz w:val="20"/>
        </w:rPr>
        <w:tab/>
      </w:r>
      <w:r w:rsidRPr="00F835A7">
        <w:t>Sewer Fund (reimburse salary)</w:t>
      </w:r>
      <w:r w:rsidRPr="00F835A7">
        <w:tab/>
      </w:r>
      <w:r w:rsidRPr="00F835A7">
        <w:tab/>
      </w:r>
      <w:r w:rsidRPr="00F835A7">
        <w:tab/>
        <w:t xml:space="preserve">   125.00</w:t>
      </w:r>
    </w:p>
    <w:p w14:paraId="3333BFDE" w14:textId="77777777" w:rsidR="00173ED0" w:rsidRPr="00F835A7" w:rsidRDefault="00173ED0" w:rsidP="00173ED0">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t>2</w:t>
      </w:r>
      <w:r w:rsidRPr="00F835A7">
        <w:t>,</w:t>
      </w:r>
      <w:r>
        <w:t>200</w:t>
      </w:r>
      <w:r w:rsidRPr="00F835A7">
        <w:t>.00</w:t>
      </w:r>
    </w:p>
    <w:p w14:paraId="63546503" w14:textId="77777777" w:rsidR="00173ED0" w:rsidRPr="00F835A7" w:rsidRDefault="00173ED0" w:rsidP="00173ED0">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t>1</w:t>
      </w:r>
      <w:r w:rsidRPr="00F835A7">
        <w:t>,</w:t>
      </w:r>
      <w:r>
        <w:t>400</w:t>
      </w:r>
      <w:r w:rsidRPr="00F835A7">
        <w:t>.00</w:t>
      </w:r>
    </w:p>
    <w:p w14:paraId="68FA87E4" w14:textId="003DA680" w:rsidR="00173ED0" w:rsidRDefault="00173ED0" w:rsidP="009B7366">
      <w:pPr>
        <w:overflowPunct w:val="0"/>
        <w:autoSpaceDE w:val="0"/>
        <w:autoSpaceDN w:val="0"/>
        <w:adjustRightInd w:val="0"/>
        <w:ind w:left="0" w:right="0"/>
        <w:textAlignment w:val="baseline"/>
      </w:pPr>
      <w:r>
        <w:t xml:space="preserve">     </w:t>
      </w:r>
      <w:r w:rsidRPr="00F835A7">
        <w:t>Street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t xml:space="preserve">   394</w:t>
      </w:r>
      <w:r w:rsidRPr="00F835A7">
        <w:t>.00</w:t>
      </w:r>
    </w:p>
    <w:p w14:paraId="24D595A5" w14:textId="77777777" w:rsidR="00660EC9" w:rsidRDefault="00660EC9" w:rsidP="00660EC9">
      <w:pPr>
        <w:overflowPunct w:val="0"/>
        <w:autoSpaceDE w:val="0"/>
        <w:autoSpaceDN w:val="0"/>
        <w:adjustRightInd w:val="0"/>
        <w:ind w:left="0" w:right="0"/>
        <w:textAlignment w:val="baseline"/>
        <w:rPr>
          <w:sz w:val="20"/>
        </w:rPr>
      </w:pPr>
      <w:r>
        <w:rPr>
          <w:sz w:val="20"/>
        </w:rPr>
        <w:t xml:space="preserve">             ( Transfers within the same fund completed are as follows)</w:t>
      </w:r>
    </w:p>
    <w:p w14:paraId="30DA98D5" w14:textId="77777777" w:rsidR="00660EC9" w:rsidRDefault="00660EC9" w:rsidP="00660EC9">
      <w:pPr>
        <w:overflowPunct w:val="0"/>
        <w:autoSpaceDE w:val="0"/>
        <w:autoSpaceDN w:val="0"/>
        <w:adjustRightInd w:val="0"/>
        <w:ind w:left="0" w:right="0"/>
        <w:textAlignment w:val="baseline"/>
        <w:rPr>
          <w:sz w:val="20"/>
        </w:rPr>
      </w:pPr>
      <w:r>
        <w:rPr>
          <w:sz w:val="20"/>
        </w:rPr>
        <w:t>1000-910-910-0000 -1000.00 to 1000-710-420-0000 500.00 &amp; 1000-710-399-0000 500.00</w:t>
      </w:r>
    </w:p>
    <w:p w14:paraId="4D25FE91" w14:textId="77777777" w:rsidR="00660EC9" w:rsidRDefault="00660EC9" w:rsidP="00660EC9">
      <w:pPr>
        <w:overflowPunct w:val="0"/>
        <w:autoSpaceDE w:val="0"/>
        <w:autoSpaceDN w:val="0"/>
        <w:adjustRightInd w:val="0"/>
        <w:ind w:left="0" w:right="0"/>
        <w:textAlignment w:val="baseline"/>
        <w:rPr>
          <w:sz w:val="20"/>
        </w:rPr>
      </w:pPr>
      <w:r>
        <w:rPr>
          <w:sz w:val="20"/>
        </w:rPr>
        <w:t>1000-710-319-0000 -386.01 to 1000-710-420-0000 386.01</w:t>
      </w:r>
    </w:p>
    <w:p w14:paraId="45A3DCB0" w14:textId="77777777" w:rsidR="00660EC9" w:rsidRDefault="00660EC9" w:rsidP="00660EC9">
      <w:pPr>
        <w:overflowPunct w:val="0"/>
        <w:autoSpaceDE w:val="0"/>
        <w:autoSpaceDN w:val="0"/>
        <w:adjustRightInd w:val="0"/>
        <w:ind w:left="0" w:right="0"/>
        <w:textAlignment w:val="baseline"/>
        <w:rPr>
          <w:sz w:val="20"/>
        </w:rPr>
      </w:pPr>
      <w:r>
        <w:rPr>
          <w:sz w:val="20"/>
        </w:rPr>
        <w:t>1000-710-190-0000 -1000.00 to 1000-710-420-0000 1000.00</w:t>
      </w:r>
    </w:p>
    <w:p w14:paraId="3A5627E0" w14:textId="77777777" w:rsidR="00660EC9" w:rsidRDefault="00660EC9" w:rsidP="00660EC9">
      <w:pPr>
        <w:overflowPunct w:val="0"/>
        <w:autoSpaceDE w:val="0"/>
        <w:autoSpaceDN w:val="0"/>
        <w:adjustRightInd w:val="0"/>
        <w:ind w:left="0" w:right="0"/>
        <w:textAlignment w:val="baseline"/>
        <w:rPr>
          <w:sz w:val="20"/>
        </w:rPr>
      </w:pPr>
      <w:r>
        <w:rPr>
          <w:sz w:val="20"/>
        </w:rPr>
        <w:t>1000-710-351-0000 -250.00 to 1000-710-319-0000 250.00</w:t>
      </w:r>
    </w:p>
    <w:p w14:paraId="16449159" w14:textId="77777777" w:rsidR="00660EC9" w:rsidRDefault="00660EC9" w:rsidP="00660EC9">
      <w:pPr>
        <w:overflowPunct w:val="0"/>
        <w:autoSpaceDE w:val="0"/>
        <w:autoSpaceDN w:val="0"/>
        <w:adjustRightInd w:val="0"/>
        <w:ind w:left="0" w:right="0"/>
        <w:textAlignment w:val="baseline"/>
        <w:rPr>
          <w:sz w:val="20"/>
        </w:rPr>
      </w:pPr>
      <w:r>
        <w:rPr>
          <w:sz w:val="20"/>
        </w:rPr>
        <w:t>1000-9710-910-0000 -500.00 to 1000-710-391-0000 500.00</w:t>
      </w:r>
    </w:p>
    <w:p w14:paraId="5F88B60F" w14:textId="77777777" w:rsidR="00660EC9" w:rsidRDefault="00660EC9" w:rsidP="00660EC9">
      <w:pPr>
        <w:overflowPunct w:val="0"/>
        <w:autoSpaceDE w:val="0"/>
        <w:autoSpaceDN w:val="0"/>
        <w:adjustRightInd w:val="0"/>
        <w:ind w:left="0" w:right="0"/>
        <w:textAlignment w:val="baseline"/>
        <w:rPr>
          <w:sz w:val="20"/>
        </w:rPr>
      </w:pPr>
      <w:r>
        <w:rPr>
          <w:sz w:val="20"/>
        </w:rPr>
        <w:t>2011-620-211-0000 -2000.00 to 22011-620-221-0000 2000.00</w:t>
      </w:r>
    </w:p>
    <w:p w14:paraId="1ABD362B" w14:textId="77777777" w:rsidR="00660EC9" w:rsidRDefault="00660EC9" w:rsidP="00660EC9">
      <w:pPr>
        <w:overflowPunct w:val="0"/>
        <w:autoSpaceDE w:val="0"/>
        <w:autoSpaceDN w:val="0"/>
        <w:adjustRightInd w:val="0"/>
        <w:ind w:left="0" w:right="0"/>
        <w:textAlignment w:val="baseline"/>
        <w:rPr>
          <w:sz w:val="20"/>
        </w:rPr>
      </w:pPr>
      <w:r>
        <w:rPr>
          <w:sz w:val="20"/>
        </w:rPr>
        <w:t>2011-620-399-0000 -1400.00 to 2011-620-420-0000 1400.00</w:t>
      </w:r>
    </w:p>
    <w:p w14:paraId="67D3C57E" w14:textId="77777777" w:rsidR="00660EC9" w:rsidRDefault="00660EC9" w:rsidP="00660EC9">
      <w:pPr>
        <w:overflowPunct w:val="0"/>
        <w:autoSpaceDE w:val="0"/>
        <w:autoSpaceDN w:val="0"/>
        <w:adjustRightInd w:val="0"/>
        <w:ind w:left="0" w:right="0"/>
        <w:textAlignment w:val="baseline"/>
        <w:rPr>
          <w:sz w:val="20"/>
        </w:rPr>
      </w:pPr>
      <w:r>
        <w:rPr>
          <w:sz w:val="20"/>
        </w:rPr>
        <w:t>2901-120-399-0000 -1000.00 to 2901-120-420-0000 1000.00</w:t>
      </w:r>
    </w:p>
    <w:p w14:paraId="424C639E" w14:textId="77777777" w:rsidR="00660EC9" w:rsidRDefault="00660EC9" w:rsidP="00660EC9">
      <w:pPr>
        <w:overflowPunct w:val="0"/>
        <w:autoSpaceDE w:val="0"/>
        <w:autoSpaceDN w:val="0"/>
        <w:adjustRightInd w:val="0"/>
        <w:ind w:left="0" w:right="0"/>
        <w:textAlignment w:val="baseline"/>
        <w:rPr>
          <w:sz w:val="20"/>
        </w:rPr>
      </w:pPr>
      <w:r>
        <w:rPr>
          <w:sz w:val="20"/>
        </w:rPr>
        <w:t>2904-110-211-0000 -3150.00 to 2904-110-221-0000 3150.00</w:t>
      </w:r>
    </w:p>
    <w:p w14:paraId="07966D02" w14:textId="77777777" w:rsidR="00660EC9" w:rsidRDefault="00660EC9" w:rsidP="00660EC9">
      <w:pPr>
        <w:overflowPunct w:val="0"/>
        <w:autoSpaceDE w:val="0"/>
        <w:autoSpaceDN w:val="0"/>
        <w:adjustRightInd w:val="0"/>
        <w:ind w:left="0" w:right="0"/>
        <w:textAlignment w:val="baseline"/>
        <w:rPr>
          <w:sz w:val="20"/>
        </w:rPr>
      </w:pPr>
      <w:r>
        <w:rPr>
          <w:sz w:val="20"/>
        </w:rPr>
        <w:t>2904-110-311-0000 -200.00 to 2904-110-221-0000 200.00</w:t>
      </w:r>
    </w:p>
    <w:p w14:paraId="30E09994" w14:textId="77777777" w:rsidR="00660EC9" w:rsidRDefault="00660EC9" w:rsidP="00660EC9">
      <w:pPr>
        <w:overflowPunct w:val="0"/>
        <w:autoSpaceDE w:val="0"/>
        <w:autoSpaceDN w:val="0"/>
        <w:adjustRightInd w:val="0"/>
        <w:ind w:left="0" w:right="0"/>
        <w:textAlignment w:val="baseline"/>
        <w:rPr>
          <w:sz w:val="20"/>
        </w:rPr>
      </w:pPr>
      <w:r>
        <w:rPr>
          <w:sz w:val="20"/>
        </w:rPr>
        <w:t>2904-110-321-0000 -1144.70 to 2904-110-221-0000 1144.70</w:t>
      </w:r>
    </w:p>
    <w:p w14:paraId="337090EB" w14:textId="77777777" w:rsidR="00660EC9" w:rsidRDefault="00660EC9" w:rsidP="00660EC9">
      <w:pPr>
        <w:overflowPunct w:val="0"/>
        <w:autoSpaceDE w:val="0"/>
        <w:autoSpaceDN w:val="0"/>
        <w:adjustRightInd w:val="0"/>
        <w:ind w:left="0" w:right="0"/>
        <w:textAlignment w:val="baseline"/>
        <w:rPr>
          <w:sz w:val="20"/>
        </w:rPr>
      </w:pPr>
      <w:r>
        <w:rPr>
          <w:sz w:val="20"/>
        </w:rPr>
        <w:lastRenderedPageBreak/>
        <w:t>2904-110-399-0000 -877.04 to 2904-110-221-0000 877.04</w:t>
      </w:r>
    </w:p>
    <w:p w14:paraId="00744C29" w14:textId="77777777" w:rsidR="00660EC9" w:rsidRDefault="00660EC9" w:rsidP="00660EC9">
      <w:pPr>
        <w:overflowPunct w:val="0"/>
        <w:autoSpaceDE w:val="0"/>
        <w:autoSpaceDN w:val="0"/>
        <w:adjustRightInd w:val="0"/>
        <w:ind w:left="0" w:right="0"/>
        <w:textAlignment w:val="baseline"/>
        <w:rPr>
          <w:sz w:val="20"/>
        </w:rPr>
      </w:pPr>
      <w:r>
        <w:rPr>
          <w:sz w:val="20"/>
        </w:rPr>
        <w:t>2904-110-400-0414 -2361.84 to 2904-110-221-0000 2361.84</w:t>
      </w:r>
    </w:p>
    <w:p w14:paraId="089A6AA2" w14:textId="77777777" w:rsidR="00660EC9" w:rsidRDefault="00660EC9" w:rsidP="00660EC9">
      <w:pPr>
        <w:overflowPunct w:val="0"/>
        <w:autoSpaceDE w:val="0"/>
        <w:autoSpaceDN w:val="0"/>
        <w:adjustRightInd w:val="0"/>
        <w:ind w:left="0" w:right="0"/>
        <w:textAlignment w:val="baseline"/>
        <w:rPr>
          <w:sz w:val="20"/>
        </w:rPr>
      </w:pPr>
      <w:r>
        <w:rPr>
          <w:sz w:val="20"/>
        </w:rPr>
        <w:t>2904-110-211-0000 -600.00 to 2904-110-190-0000 600.00</w:t>
      </w:r>
    </w:p>
    <w:p w14:paraId="26F98300" w14:textId="77777777" w:rsidR="00660EC9" w:rsidRDefault="00660EC9" w:rsidP="00660EC9">
      <w:pPr>
        <w:overflowPunct w:val="0"/>
        <w:autoSpaceDE w:val="0"/>
        <w:autoSpaceDN w:val="0"/>
        <w:adjustRightInd w:val="0"/>
        <w:ind w:left="0" w:right="0"/>
        <w:textAlignment w:val="baseline"/>
        <w:rPr>
          <w:sz w:val="20"/>
        </w:rPr>
      </w:pPr>
      <w:r>
        <w:rPr>
          <w:sz w:val="20"/>
        </w:rPr>
        <w:t>5101-539-351-0000 -5500.00 to 5101-539-221-0000 5500.00</w:t>
      </w:r>
    </w:p>
    <w:p w14:paraId="4D23542E" w14:textId="77777777" w:rsidR="00660EC9" w:rsidRDefault="00660EC9" w:rsidP="00660EC9">
      <w:pPr>
        <w:overflowPunct w:val="0"/>
        <w:autoSpaceDE w:val="0"/>
        <w:autoSpaceDN w:val="0"/>
        <w:adjustRightInd w:val="0"/>
        <w:ind w:left="0" w:right="0"/>
        <w:textAlignment w:val="baseline"/>
        <w:rPr>
          <w:sz w:val="20"/>
        </w:rPr>
      </w:pPr>
      <w:r>
        <w:rPr>
          <w:sz w:val="20"/>
        </w:rPr>
        <w:t>5101-539-339-0000 –1000.00 to 5101-539-221-0000 1000.00</w:t>
      </w:r>
    </w:p>
    <w:p w14:paraId="5F613B3E" w14:textId="77777777" w:rsidR="00660EC9" w:rsidRDefault="00660EC9" w:rsidP="00660EC9">
      <w:pPr>
        <w:overflowPunct w:val="0"/>
        <w:autoSpaceDE w:val="0"/>
        <w:autoSpaceDN w:val="0"/>
        <w:adjustRightInd w:val="0"/>
        <w:ind w:left="0" w:right="0"/>
        <w:textAlignment w:val="baseline"/>
        <w:rPr>
          <w:sz w:val="20"/>
        </w:rPr>
      </w:pPr>
      <w:r>
        <w:rPr>
          <w:sz w:val="20"/>
        </w:rPr>
        <w:t>5101-539-420-0000 – 4000.00 to 5101-539-221-0000 4000.00</w:t>
      </w:r>
    </w:p>
    <w:p w14:paraId="302AA978" w14:textId="77777777" w:rsidR="00660EC9" w:rsidRDefault="00660EC9" w:rsidP="00660EC9">
      <w:pPr>
        <w:overflowPunct w:val="0"/>
        <w:autoSpaceDE w:val="0"/>
        <w:autoSpaceDN w:val="0"/>
        <w:adjustRightInd w:val="0"/>
        <w:ind w:left="0" w:right="0"/>
        <w:textAlignment w:val="baseline"/>
        <w:rPr>
          <w:sz w:val="20"/>
        </w:rPr>
      </w:pPr>
      <w:r>
        <w:rPr>
          <w:sz w:val="20"/>
        </w:rPr>
        <w:t>5201-549-399-0000 -26706.59 to 201-549-221-0000 26706.59</w:t>
      </w:r>
    </w:p>
    <w:p w14:paraId="6FB4224E" w14:textId="77777777" w:rsidR="00660EC9" w:rsidRDefault="00660EC9" w:rsidP="00660EC9">
      <w:pPr>
        <w:overflowPunct w:val="0"/>
        <w:autoSpaceDE w:val="0"/>
        <w:autoSpaceDN w:val="0"/>
        <w:adjustRightInd w:val="0"/>
        <w:ind w:left="0" w:right="0"/>
        <w:textAlignment w:val="baseline"/>
        <w:rPr>
          <w:sz w:val="20"/>
        </w:rPr>
      </w:pPr>
      <w:r>
        <w:rPr>
          <w:sz w:val="20"/>
        </w:rPr>
        <w:t>5201-549-399-0000 -3000.00 to 5201-549-420-0000 3000.00</w:t>
      </w:r>
    </w:p>
    <w:p w14:paraId="6C94EFA3" w14:textId="77777777" w:rsidR="00660EC9" w:rsidRDefault="00660EC9" w:rsidP="00660EC9">
      <w:pPr>
        <w:overflowPunct w:val="0"/>
        <w:autoSpaceDE w:val="0"/>
        <w:autoSpaceDN w:val="0"/>
        <w:adjustRightInd w:val="0"/>
        <w:ind w:left="0" w:right="0"/>
        <w:textAlignment w:val="baseline"/>
        <w:rPr>
          <w:sz w:val="20"/>
        </w:rPr>
      </w:pPr>
      <w:r>
        <w:rPr>
          <w:sz w:val="20"/>
        </w:rPr>
        <w:t>5201-800-520-0000 -3000.00 to 5201-449-420-0000 3000.00</w:t>
      </w:r>
    </w:p>
    <w:p w14:paraId="28BA303C" w14:textId="77777777" w:rsidR="00660EC9" w:rsidRDefault="00660EC9" w:rsidP="00660EC9">
      <w:pPr>
        <w:overflowPunct w:val="0"/>
        <w:autoSpaceDE w:val="0"/>
        <w:autoSpaceDN w:val="0"/>
        <w:adjustRightInd w:val="0"/>
        <w:ind w:left="0" w:right="0"/>
        <w:textAlignment w:val="baseline"/>
        <w:rPr>
          <w:sz w:val="20"/>
        </w:rPr>
      </w:pPr>
      <w:r>
        <w:rPr>
          <w:sz w:val="20"/>
        </w:rPr>
        <w:t>5201-539-399-0000 -10,000.00 to 5201-539-190.0000 10000.00</w:t>
      </w:r>
    </w:p>
    <w:p w14:paraId="09D9368E" w14:textId="77777777" w:rsidR="00660EC9" w:rsidRDefault="00660EC9" w:rsidP="00660EC9">
      <w:pPr>
        <w:overflowPunct w:val="0"/>
        <w:autoSpaceDE w:val="0"/>
        <w:autoSpaceDN w:val="0"/>
        <w:adjustRightInd w:val="0"/>
        <w:ind w:left="0" w:right="0"/>
        <w:textAlignment w:val="baseline"/>
        <w:rPr>
          <w:sz w:val="20"/>
        </w:rPr>
      </w:pPr>
      <w:r>
        <w:rPr>
          <w:sz w:val="20"/>
        </w:rPr>
        <w:t>5201-549-399-0000 -15000.00 to 5201-549-190-0000 15000.00</w:t>
      </w:r>
    </w:p>
    <w:p w14:paraId="3E0A1BB4" w14:textId="77777777" w:rsidR="00660EC9" w:rsidRDefault="00660EC9" w:rsidP="009B7366">
      <w:pPr>
        <w:overflowPunct w:val="0"/>
        <w:autoSpaceDE w:val="0"/>
        <w:autoSpaceDN w:val="0"/>
        <w:adjustRightInd w:val="0"/>
        <w:ind w:left="0" w:right="0"/>
        <w:textAlignment w:val="baseline"/>
      </w:pPr>
    </w:p>
    <w:p w14:paraId="02320C57" w14:textId="1FBE0946" w:rsidR="00146A07" w:rsidRDefault="00146A07" w:rsidP="00173ED0">
      <w:pPr>
        <w:overflowPunct w:val="0"/>
        <w:autoSpaceDE w:val="0"/>
        <w:autoSpaceDN w:val="0"/>
        <w:adjustRightInd w:val="0"/>
        <w:ind w:left="0" w:right="0"/>
        <w:textAlignment w:val="baseline"/>
      </w:pPr>
      <w:r>
        <w:t xml:space="preserve"> Court Fines for </w:t>
      </w:r>
      <w:r w:rsidR="009B7366">
        <w:t>Nov</w:t>
      </w:r>
      <w:r>
        <w:t xml:space="preserve">.     1000 Court Fines                                                                </w:t>
      </w:r>
      <w:r w:rsidR="009B7366">
        <w:t>18,103.00</w:t>
      </w:r>
    </w:p>
    <w:p w14:paraId="2A164B71" w14:textId="77777777" w:rsidR="00173ED0" w:rsidRDefault="00173ED0" w:rsidP="00234247">
      <w:pPr>
        <w:overflowPunct w:val="0"/>
        <w:autoSpaceDE w:val="0"/>
        <w:autoSpaceDN w:val="0"/>
        <w:adjustRightInd w:val="0"/>
        <w:ind w:left="0" w:right="0"/>
        <w:contextualSpacing/>
        <w:jc w:val="both"/>
        <w:textAlignment w:val="baseline"/>
      </w:pPr>
    </w:p>
    <w:p w14:paraId="5A87BE6D" w14:textId="3D173308" w:rsidR="00146A07" w:rsidRDefault="00146A07" w:rsidP="00234247">
      <w:pPr>
        <w:overflowPunct w:val="0"/>
        <w:autoSpaceDE w:val="0"/>
        <w:autoSpaceDN w:val="0"/>
        <w:adjustRightInd w:val="0"/>
        <w:ind w:left="0" w:right="0"/>
        <w:contextualSpacing/>
        <w:jc w:val="both"/>
        <w:textAlignment w:val="baseline"/>
      </w:pPr>
    </w:p>
    <w:p w14:paraId="106B6076" w14:textId="633982E1" w:rsidR="00234247" w:rsidRDefault="00146A07" w:rsidP="00234247">
      <w:pPr>
        <w:overflowPunct w:val="0"/>
        <w:autoSpaceDE w:val="0"/>
        <w:autoSpaceDN w:val="0"/>
        <w:adjustRightInd w:val="0"/>
        <w:ind w:left="0" w:right="0"/>
        <w:contextualSpacing/>
        <w:jc w:val="both"/>
        <w:textAlignment w:val="baseline"/>
      </w:pPr>
      <w:r>
        <w:t xml:space="preserve">  </w:t>
      </w:r>
      <w:r w:rsidR="00234247">
        <w:t xml:space="preserve"> </w:t>
      </w:r>
      <w:proofErr w:type="spellStart"/>
      <w:r w:rsidR="00234247">
        <w:t>Mr</w:t>
      </w:r>
      <w:proofErr w:type="spellEnd"/>
      <w:r w:rsidR="009B7366">
        <w:t xml:space="preserve"> Classing</w:t>
      </w:r>
      <w:r w:rsidR="00234247">
        <w:t xml:space="preserve"> made the motion to approve the Clerk/Treasure</w:t>
      </w:r>
      <w:r w:rsidR="00183C7D">
        <w:t>r’s financial report, Rev/Expenditure</w:t>
      </w:r>
    </w:p>
    <w:p w14:paraId="104DD3B6" w14:textId="5558F0E9" w:rsidR="00183C7D" w:rsidRDefault="00183C7D" w:rsidP="00234247">
      <w:pPr>
        <w:overflowPunct w:val="0"/>
        <w:autoSpaceDE w:val="0"/>
        <w:autoSpaceDN w:val="0"/>
        <w:adjustRightInd w:val="0"/>
        <w:ind w:left="0" w:right="0"/>
        <w:contextualSpacing/>
        <w:jc w:val="both"/>
        <w:textAlignment w:val="baseline"/>
      </w:pPr>
      <w:r>
        <w:t xml:space="preserve">   account status report and the bank reconciliation ending </w:t>
      </w:r>
      <w:r w:rsidR="008607D9">
        <w:t>November</w:t>
      </w:r>
      <w:r>
        <w:t>,</w:t>
      </w:r>
      <w:r w:rsidR="008607D9">
        <w:t xml:space="preserve"> </w:t>
      </w:r>
      <w:r>
        <w:t xml:space="preserve">2022 Mr. </w:t>
      </w:r>
      <w:r w:rsidR="009B7366">
        <w:t>Lynd</w:t>
      </w:r>
      <w:r>
        <w:t xml:space="preserve"> Seconded.</w:t>
      </w:r>
    </w:p>
    <w:p w14:paraId="4E8DCA30" w14:textId="305EE3DB" w:rsidR="00183C7D" w:rsidRDefault="00183C7D" w:rsidP="00234247">
      <w:pPr>
        <w:overflowPunct w:val="0"/>
        <w:autoSpaceDE w:val="0"/>
        <w:autoSpaceDN w:val="0"/>
        <w:adjustRightInd w:val="0"/>
        <w:ind w:left="0" w:right="0"/>
        <w:contextualSpacing/>
        <w:jc w:val="both"/>
        <w:textAlignment w:val="baseline"/>
      </w:pPr>
      <w:r>
        <w:t xml:space="preserve">   Roll Call:  All yes</w:t>
      </w:r>
    </w:p>
    <w:p w14:paraId="7C5DE189" w14:textId="77777777" w:rsidR="00B32438" w:rsidRDefault="00B32438" w:rsidP="00234247">
      <w:pPr>
        <w:overflowPunct w:val="0"/>
        <w:autoSpaceDE w:val="0"/>
        <w:autoSpaceDN w:val="0"/>
        <w:adjustRightInd w:val="0"/>
        <w:ind w:left="0" w:right="0"/>
        <w:contextualSpacing/>
        <w:jc w:val="both"/>
        <w:textAlignment w:val="baseline"/>
      </w:pPr>
    </w:p>
    <w:p w14:paraId="3EA45730" w14:textId="3AA0C688" w:rsidR="009B7366" w:rsidRDefault="009B7366" w:rsidP="00234247">
      <w:pPr>
        <w:overflowPunct w:val="0"/>
        <w:autoSpaceDE w:val="0"/>
        <w:autoSpaceDN w:val="0"/>
        <w:adjustRightInd w:val="0"/>
        <w:ind w:left="0" w:right="0"/>
        <w:contextualSpacing/>
        <w:jc w:val="both"/>
        <w:textAlignment w:val="baseline"/>
      </w:pPr>
      <w:r>
        <w:t xml:space="preserve"> </w:t>
      </w:r>
      <w:proofErr w:type="spellStart"/>
      <w:r>
        <w:t>Mrs</w:t>
      </w:r>
      <w:proofErr w:type="spellEnd"/>
      <w:r>
        <w:t xml:space="preserve"> Cogan made the motion to suspend the 3 reading rule</w:t>
      </w:r>
      <w:r w:rsidR="007A7108">
        <w:t xml:space="preserve"> for Ordinance 22-16</w:t>
      </w:r>
      <w:r w:rsidR="00B32438">
        <w:t xml:space="preserve"> Appropriations for current expenses for the 2023 Budget</w:t>
      </w:r>
      <w:r>
        <w:t xml:space="preserve"> Mr. Austin seconded. Roll Call: All yes</w:t>
      </w:r>
      <w:r w:rsidR="00B32438">
        <w:t>.</w:t>
      </w:r>
      <w:r w:rsidR="007A7108">
        <w:t xml:space="preserve"> Mr. Lynd made the motion to adopt the Ordinance 22-16 Appropriations for current expenses for the 2023 Budget with Mr. Austin seconding. Roll Call: All Yes</w:t>
      </w:r>
    </w:p>
    <w:p w14:paraId="0FAC8B8D" w14:textId="69724B01" w:rsidR="007A7108" w:rsidRDefault="007A7108" w:rsidP="00234247">
      <w:pPr>
        <w:overflowPunct w:val="0"/>
        <w:autoSpaceDE w:val="0"/>
        <w:autoSpaceDN w:val="0"/>
        <w:adjustRightInd w:val="0"/>
        <w:ind w:left="0" w:right="0"/>
        <w:contextualSpacing/>
        <w:jc w:val="both"/>
        <w:textAlignment w:val="baseline"/>
      </w:pPr>
    </w:p>
    <w:p w14:paraId="60B45AB3" w14:textId="1CCC6C61" w:rsidR="007A7108" w:rsidRDefault="007A7108" w:rsidP="00234247">
      <w:pPr>
        <w:overflowPunct w:val="0"/>
        <w:autoSpaceDE w:val="0"/>
        <w:autoSpaceDN w:val="0"/>
        <w:adjustRightInd w:val="0"/>
        <w:ind w:left="0" w:right="0"/>
        <w:contextualSpacing/>
        <w:jc w:val="both"/>
        <w:textAlignment w:val="baseline"/>
      </w:pPr>
      <w:r>
        <w:t>Mr. Classing made the motion to suspend the 3 reading rule for Ordinance 22-13 for revising the</w:t>
      </w:r>
    </w:p>
    <w:p w14:paraId="020A6602" w14:textId="7B6655EB" w:rsidR="007A7108" w:rsidRDefault="007A7108" w:rsidP="00234247">
      <w:pPr>
        <w:overflowPunct w:val="0"/>
        <w:autoSpaceDE w:val="0"/>
        <w:autoSpaceDN w:val="0"/>
        <w:adjustRightInd w:val="0"/>
        <w:ind w:left="0" w:right="0"/>
        <w:contextualSpacing/>
        <w:jc w:val="both"/>
        <w:textAlignment w:val="baseline"/>
      </w:pPr>
      <w:r>
        <w:t>Pay for the Solicitor Randy Lambert. This will allow Mr. Lambert to return to an employee status coming off of contract labor with no more expense to the Village. Mr. Adkins Seconded. Roll Call: All yes. Mr. Classing made the motion to adopt Ordinance 22-13 Mr. Lynd Seconded. Roll Call: All yes.</w:t>
      </w:r>
    </w:p>
    <w:p w14:paraId="60A4FFB3" w14:textId="1FFB14FB" w:rsidR="007A7108" w:rsidRDefault="007A7108" w:rsidP="00234247">
      <w:pPr>
        <w:overflowPunct w:val="0"/>
        <w:autoSpaceDE w:val="0"/>
        <w:autoSpaceDN w:val="0"/>
        <w:adjustRightInd w:val="0"/>
        <w:ind w:left="0" w:right="0"/>
        <w:contextualSpacing/>
        <w:jc w:val="both"/>
        <w:textAlignment w:val="baseline"/>
      </w:pPr>
    </w:p>
    <w:p w14:paraId="7E60975A" w14:textId="1D719571" w:rsidR="007A7108" w:rsidRDefault="007A7108" w:rsidP="00234247">
      <w:pPr>
        <w:overflowPunct w:val="0"/>
        <w:autoSpaceDE w:val="0"/>
        <w:autoSpaceDN w:val="0"/>
        <w:adjustRightInd w:val="0"/>
        <w:ind w:left="0" w:right="0"/>
        <w:contextualSpacing/>
        <w:jc w:val="both"/>
        <w:textAlignment w:val="baseline"/>
      </w:pPr>
      <w:r>
        <w:t>Mr. Austin questioned</w:t>
      </w:r>
      <w:r w:rsidR="00B32438">
        <w:t xml:space="preserve"> regarding </w:t>
      </w:r>
      <w:r>
        <w:t xml:space="preserve"> a </w:t>
      </w:r>
      <w:r w:rsidR="00B32438">
        <w:t xml:space="preserve">potential </w:t>
      </w:r>
      <w:r>
        <w:t xml:space="preserve">raise for the Mayor. This </w:t>
      </w:r>
      <w:r w:rsidR="00B32438">
        <w:t xml:space="preserve">would </w:t>
      </w:r>
      <w:r>
        <w:t xml:space="preserve"> only apply to the upcoming term.</w:t>
      </w:r>
      <w:r w:rsidR="00B32438">
        <w:t xml:space="preserve"> The Mayor stated there is no raise for the Mayor. </w:t>
      </w:r>
      <w:r>
        <w:t xml:space="preserve"> Council can vote for a raise but, it wouldn’t go into effect until a new term.</w:t>
      </w:r>
    </w:p>
    <w:p w14:paraId="507E63E5" w14:textId="77777777" w:rsidR="009B7366" w:rsidRDefault="009B7366" w:rsidP="00234247">
      <w:pPr>
        <w:overflowPunct w:val="0"/>
        <w:autoSpaceDE w:val="0"/>
        <w:autoSpaceDN w:val="0"/>
        <w:adjustRightInd w:val="0"/>
        <w:ind w:left="0" w:right="0"/>
        <w:contextualSpacing/>
        <w:jc w:val="both"/>
        <w:textAlignment w:val="baseline"/>
      </w:pPr>
    </w:p>
    <w:p w14:paraId="0149D4E4" w14:textId="0878CED4" w:rsidR="009B7366" w:rsidRDefault="009B7366" w:rsidP="00234247">
      <w:pPr>
        <w:overflowPunct w:val="0"/>
        <w:autoSpaceDE w:val="0"/>
        <w:autoSpaceDN w:val="0"/>
        <w:adjustRightInd w:val="0"/>
        <w:ind w:left="0" w:right="0"/>
        <w:contextualSpacing/>
        <w:jc w:val="both"/>
        <w:textAlignment w:val="baseline"/>
      </w:pPr>
    </w:p>
    <w:p w14:paraId="1DA33DA3" w14:textId="47D85E8D" w:rsidR="009B7366" w:rsidRDefault="009B7366" w:rsidP="00234247">
      <w:pPr>
        <w:overflowPunct w:val="0"/>
        <w:autoSpaceDE w:val="0"/>
        <w:autoSpaceDN w:val="0"/>
        <w:adjustRightInd w:val="0"/>
        <w:ind w:left="0" w:right="0"/>
        <w:contextualSpacing/>
        <w:jc w:val="both"/>
        <w:textAlignment w:val="baseline"/>
      </w:pPr>
      <w:r>
        <w:t xml:space="preserve">  </w:t>
      </w:r>
    </w:p>
    <w:p w14:paraId="63C3538E" w14:textId="7D908951" w:rsidR="00183C7D" w:rsidRDefault="00183C7D" w:rsidP="00234247">
      <w:pPr>
        <w:overflowPunct w:val="0"/>
        <w:autoSpaceDE w:val="0"/>
        <w:autoSpaceDN w:val="0"/>
        <w:adjustRightInd w:val="0"/>
        <w:ind w:left="0" w:right="0"/>
        <w:contextualSpacing/>
        <w:jc w:val="both"/>
        <w:textAlignment w:val="baseline"/>
      </w:pPr>
      <w:r>
        <w:t xml:space="preserve"> </w:t>
      </w:r>
    </w:p>
    <w:p w14:paraId="2CF0EA6E" w14:textId="5D9B8232" w:rsidR="00183C7D" w:rsidRDefault="00183C7D" w:rsidP="00234247">
      <w:pPr>
        <w:overflowPunct w:val="0"/>
        <w:autoSpaceDE w:val="0"/>
        <w:autoSpaceDN w:val="0"/>
        <w:adjustRightInd w:val="0"/>
        <w:ind w:left="0" w:right="0"/>
        <w:contextualSpacing/>
        <w:jc w:val="both"/>
        <w:textAlignment w:val="baseline"/>
      </w:pPr>
      <w:r>
        <w:t xml:space="preserve">   </w:t>
      </w:r>
    </w:p>
    <w:p w14:paraId="31DEAB2E" w14:textId="6A165588" w:rsidR="00183C7D" w:rsidRDefault="00183C7D" w:rsidP="00234247">
      <w:pPr>
        <w:overflowPunct w:val="0"/>
        <w:autoSpaceDE w:val="0"/>
        <w:autoSpaceDN w:val="0"/>
        <w:adjustRightInd w:val="0"/>
        <w:ind w:left="0" w:right="0"/>
        <w:contextualSpacing/>
        <w:jc w:val="both"/>
        <w:textAlignment w:val="baseline"/>
        <w:rPr>
          <w:b/>
          <w:bCs/>
        </w:rPr>
      </w:pPr>
      <w:r>
        <w:t xml:space="preserve">  </w:t>
      </w:r>
      <w:r w:rsidRPr="00183C7D">
        <w:rPr>
          <w:b/>
          <w:bCs/>
        </w:rPr>
        <w:t>Dept. Reports</w:t>
      </w:r>
    </w:p>
    <w:p w14:paraId="6D3FD0C8" w14:textId="5A20A7A8" w:rsidR="00173ED0" w:rsidRDefault="00183C7D" w:rsidP="007A7108">
      <w:pPr>
        <w:overflowPunct w:val="0"/>
        <w:autoSpaceDE w:val="0"/>
        <w:autoSpaceDN w:val="0"/>
        <w:adjustRightInd w:val="0"/>
        <w:ind w:left="0" w:right="0"/>
        <w:contextualSpacing/>
        <w:jc w:val="both"/>
        <w:textAlignment w:val="baseline"/>
      </w:pPr>
      <w:r>
        <w:rPr>
          <w:b/>
          <w:bCs/>
        </w:rPr>
        <w:t xml:space="preserve">  </w:t>
      </w:r>
    </w:p>
    <w:p w14:paraId="7686D290" w14:textId="377D0D74" w:rsidR="00173ED0" w:rsidRDefault="00173ED0" w:rsidP="00234247">
      <w:pPr>
        <w:overflowPunct w:val="0"/>
        <w:autoSpaceDE w:val="0"/>
        <w:autoSpaceDN w:val="0"/>
        <w:adjustRightInd w:val="0"/>
        <w:ind w:left="0" w:right="0"/>
        <w:contextualSpacing/>
        <w:jc w:val="both"/>
        <w:textAlignment w:val="baseline"/>
      </w:pPr>
      <w:r>
        <w:t xml:space="preserve">  Police Report:</w:t>
      </w:r>
    </w:p>
    <w:p w14:paraId="5379F86D" w14:textId="3D1E31F9" w:rsidR="00173ED0" w:rsidRDefault="00173ED0" w:rsidP="00234247">
      <w:pPr>
        <w:overflowPunct w:val="0"/>
        <w:autoSpaceDE w:val="0"/>
        <w:autoSpaceDN w:val="0"/>
        <w:adjustRightInd w:val="0"/>
        <w:ind w:left="0" w:right="0"/>
        <w:contextualSpacing/>
        <w:jc w:val="both"/>
        <w:textAlignment w:val="baseline"/>
      </w:pPr>
      <w:r>
        <w:t xml:space="preserve">  Chief Majher reported that </w:t>
      </w:r>
      <w:r w:rsidR="007A7108">
        <w:t>he is one officer down. Plans are to replace with a certified officer.</w:t>
      </w:r>
    </w:p>
    <w:p w14:paraId="3D6CA5E7" w14:textId="77777777" w:rsidR="002813D0" w:rsidRDefault="002813D0" w:rsidP="00234247">
      <w:pPr>
        <w:overflowPunct w:val="0"/>
        <w:autoSpaceDE w:val="0"/>
        <w:autoSpaceDN w:val="0"/>
        <w:adjustRightInd w:val="0"/>
        <w:ind w:left="0" w:right="0"/>
        <w:contextualSpacing/>
        <w:jc w:val="both"/>
        <w:textAlignment w:val="baseline"/>
      </w:pPr>
      <w:r>
        <w:t xml:space="preserve">  With our Partnership with the DOJ crimes against children, currently there are 9 potential </w:t>
      </w:r>
    </w:p>
    <w:p w14:paraId="2C5A5EF0" w14:textId="77777777" w:rsidR="002813D0" w:rsidRDefault="002813D0" w:rsidP="00234247">
      <w:pPr>
        <w:overflowPunct w:val="0"/>
        <w:autoSpaceDE w:val="0"/>
        <w:autoSpaceDN w:val="0"/>
        <w:adjustRightInd w:val="0"/>
        <w:ind w:left="0" w:right="0"/>
        <w:contextualSpacing/>
        <w:jc w:val="both"/>
        <w:textAlignment w:val="baseline"/>
      </w:pPr>
      <w:r>
        <w:t xml:space="preserve">   cases within the Village. Some of these will be outsourced to Marshall to help with the </w:t>
      </w:r>
    </w:p>
    <w:p w14:paraId="54A45E46" w14:textId="601A756D" w:rsidR="002813D0" w:rsidRDefault="002813D0" w:rsidP="00234247">
      <w:pPr>
        <w:overflowPunct w:val="0"/>
        <w:autoSpaceDE w:val="0"/>
        <w:autoSpaceDN w:val="0"/>
        <w:adjustRightInd w:val="0"/>
        <w:ind w:left="0" w:right="0"/>
        <w:contextualSpacing/>
        <w:jc w:val="both"/>
        <w:textAlignment w:val="baseline"/>
      </w:pPr>
      <w:r>
        <w:t xml:space="preserve">  online work.</w:t>
      </w:r>
    </w:p>
    <w:p w14:paraId="7217CAA9" w14:textId="15C69D19" w:rsidR="002813D0" w:rsidRDefault="002813D0" w:rsidP="00234247">
      <w:pPr>
        <w:overflowPunct w:val="0"/>
        <w:autoSpaceDE w:val="0"/>
        <w:autoSpaceDN w:val="0"/>
        <w:adjustRightInd w:val="0"/>
        <w:ind w:left="0" w:right="0"/>
        <w:contextualSpacing/>
        <w:jc w:val="both"/>
        <w:textAlignment w:val="baseline"/>
      </w:pPr>
    </w:p>
    <w:p w14:paraId="7F858A8A" w14:textId="46916A55" w:rsidR="002813D0" w:rsidRDefault="002813D0" w:rsidP="00234247">
      <w:pPr>
        <w:overflowPunct w:val="0"/>
        <w:autoSpaceDE w:val="0"/>
        <w:autoSpaceDN w:val="0"/>
        <w:adjustRightInd w:val="0"/>
        <w:ind w:left="0" w:right="0"/>
        <w:contextualSpacing/>
        <w:jc w:val="both"/>
        <w:textAlignment w:val="baseline"/>
      </w:pPr>
      <w:r>
        <w:t xml:space="preserve">  Village Administrator:</w:t>
      </w:r>
    </w:p>
    <w:p w14:paraId="53A9107A" w14:textId="715939E1" w:rsidR="002813D0" w:rsidRDefault="002813D0" w:rsidP="00234247">
      <w:pPr>
        <w:overflowPunct w:val="0"/>
        <w:autoSpaceDE w:val="0"/>
        <w:autoSpaceDN w:val="0"/>
        <w:adjustRightInd w:val="0"/>
        <w:ind w:left="0" w:right="0"/>
        <w:contextualSpacing/>
        <w:jc w:val="both"/>
        <w:textAlignment w:val="baseline"/>
      </w:pPr>
      <w:r>
        <w:t xml:space="preserve">  Russ McDonald gave his report on water and waste. There was one water main break.</w:t>
      </w:r>
    </w:p>
    <w:p w14:paraId="070E5AE3" w14:textId="6B048491" w:rsidR="002813D0" w:rsidRDefault="002813D0" w:rsidP="00234247">
      <w:pPr>
        <w:overflowPunct w:val="0"/>
        <w:autoSpaceDE w:val="0"/>
        <w:autoSpaceDN w:val="0"/>
        <w:adjustRightInd w:val="0"/>
        <w:ind w:left="0" w:right="0"/>
        <w:contextualSpacing/>
        <w:jc w:val="both"/>
        <w:textAlignment w:val="baseline"/>
      </w:pPr>
      <w:r>
        <w:t xml:space="preserve"> There will be a need in 2023 for hiring of a meter reader. </w:t>
      </w:r>
    </w:p>
    <w:p w14:paraId="275EA849" w14:textId="58301A32" w:rsidR="002813D0" w:rsidRDefault="002813D0" w:rsidP="00234247">
      <w:pPr>
        <w:overflowPunct w:val="0"/>
        <w:autoSpaceDE w:val="0"/>
        <w:autoSpaceDN w:val="0"/>
        <w:adjustRightInd w:val="0"/>
        <w:ind w:left="0" w:right="0"/>
        <w:contextualSpacing/>
        <w:jc w:val="both"/>
        <w:textAlignment w:val="baseline"/>
      </w:pPr>
      <w:r>
        <w:t xml:space="preserve"> Mr. McDonald reported the sale of some equipment no longer in use that brought over</w:t>
      </w:r>
    </w:p>
    <w:p w14:paraId="4869D1CC" w14:textId="0A33BD1C" w:rsidR="002813D0" w:rsidRDefault="002813D0" w:rsidP="00234247">
      <w:pPr>
        <w:overflowPunct w:val="0"/>
        <w:autoSpaceDE w:val="0"/>
        <w:autoSpaceDN w:val="0"/>
        <w:adjustRightInd w:val="0"/>
        <w:ind w:left="0" w:right="0"/>
        <w:contextualSpacing/>
        <w:jc w:val="both"/>
        <w:textAlignment w:val="baseline"/>
      </w:pPr>
      <w:r>
        <w:t>$20,000.00 in revenue.</w:t>
      </w:r>
    </w:p>
    <w:p w14:paraId="7B804F7C" w14:textId="77777777" w:rsidR="003A57F4" w:rsidRPr="00183C7D" w:rsidRDefault="003A57F4" w:rsidP="00234247">
      <w:pPr>
        <w:overflowPunct w:val="0"/>
        <w:autoSpaceDE w:val="0"/>
        <w:autoSpaceDN w:val="0"/>
        <w:adjustRightInd w:val="0"/>
        <w:ind w:left="0" w:right="0"/>
        <w:contextualSpacing/>
        <w:jc w:val="both"/>
        <w:textAlignment w:val="baseline"/>
      </w:pPr>
    </w:p>
    <w:p w14:paraId="2ACBA010" w14:textId="0AC64EA8" w:rsidR="00146A07" w:rsidRDefault="00234247" w:rsidP="00C816BF">
      <w:pPr>
        <w:overflowPunct w:val="0"/>
        <w:autoSpaceDE w:val="0"/>
        <w:autoSpaceDN w:val="0"/>
        <w:adjustRightInd w:val="0"/>
        <w:ind w:left="0" w:right="0"/>
        <w:contextualSpacing/>
        <w:jc w:val="both"/>
        <w:textAlignment w:val="baseline"/>
      </w:pPr>
      <w:r>
        <w:t xml:space="preserve"> </w:t>
      </w:r>
      <w:proofErr w:type="spellStart"/>
      <w:r w:rsidR="00146A07">
        <w:t>Misc</w:t>
      </w:r>
      <w:proofErr w:type="spellEnd"/>
      <w:r w:rsidR="00146A07">
        <w:t xml:space="preserve">: </w:t>
      </w:r>
    </w:p>
    <w:p w14:paraId="0C0072CE" w14:textId="77777777" w:rsidR="00B32438" w:rsidRDefault="002813D0" w:rsidP="00C816BF">
      <w:pPr>
        <w:overflowPunct w:val="0"/>
        <w:autoSpaceDE w:val="0"/>
        <w:autoSpaceDN w:val="0"/>
        <w:adjustRightInd w:val="0"/>
        <w:ind w:left="0" w:right="0"/>
        <w:contextualSpacing/>
        <w:jc w:val="both"/>
        <w:textAlignment w:val="baseline"/>
      </w:pPr>
      <w:r>
        <w:t xml:space="preserve"> Mr. Adkins re-visited the Rehab places “popping” up. He and Mr. Classing per The</w:t>
      </w:r>
    </w:p>
    <w:p w14:paraId="3D8BF721" w14:textId="3947A136" w:rsidR="002813D0" w:rsidRDefault="002813D0" w:rsidP="00C816BF">
      <w:pPr>
        <w:overflowPunct w:val="0"/>
        <w:autoSpaceDE w:val="0"/>
        <w:autoSpaceDN w:val="0"/>
        <w:adjustRightInd w:val="0"/>
        <w:ind w:left="0" w:right="0"/>
        <w:contextualSpacing/>
        <w:jc w:val="both"/>
        <w:textAlignment w:val="baseline"/>
      </w:pPr>
      <w:r>
        <w:t xml:space="preserve"> Mayor’s request will attend a council meeting in Portsmouth to see what other areas are doing. </w:t>
      </w:r>
    </w:p>
    <w:p w14:paraId="3DE19CB5" w14:textId="77777777" w:rsidR="00B32438" w:rsidRDefault="00521ABC" w:rsidP="00117671">
      <w:pPr>
        <w:overflowPunct w:val="0"/>
        <w:autoSpaceDE w:val="0"/>
        <w:autoSpaceDN w:val="0"/>
        <w:adjustRightInd w:val="0"/>
        <w:ind w:left="0" w:right="0"/>
        <w:contextualSpacing/>
        <w:jc w:val="both"/>
        <w:textAlignment w:val="baseline"/>
      </w:pPr>
      <w:r>
        <w:t xml:space="preserve">   </w:t>
      </w:r>
    </w:p>
    <w:p w14:paraId="076055D1" w14:textId="351CD045" w:rsidR="00B32438" w:rsidRDefault="00B32438" w:rsidP="00117671">
      <w:pPr>
        <w:overflowPunct w:val="0"/>
        <w:autoSpaceDE w:val="0"/>
        <w:autoSpaceDN w:val="0"/>
        <w:adjustRightInd w:val="0"/>
        <w:ind w:left="0" w:right="0"/>
        <w:contextualSpacing/>
        <w:jc w:val="both"/>
        <w:textAlignment w:val="baseline"/>
      </w:pPr>
      <w:r>
        <w:t>The Mayor after asking for any objections to at the first of the year, reported the Police dept. will move into Town Hall.</w:t>
      </w:r>
    </w:p>
    <w:p w14:paraId="65BBC82F" w14:textId="0D8EA3A7" w:rsidR="00120932" w:rsidRDefault="00B32438" w:rsidP="00117671">
      <w:pPr>
        <w:overflowPunct w:val="0"/>
        <w:autoSpaceDE w:val="0"/>
        <w:autoSpaceDN w:val="0"/>
        <w:adjustRightInd w:val="0"/>
        <w:ind w:left="0" w:right="0"/>
        <w:contextualSpacing/>
        <w:jc w:val="both"/>
        <w:textAlignment w:val="baseline"/>
      </w:pPr>
      <w:r>
        <w:t xml:space="preserve"> </w:t>
      </w:r>
      <w:r w:rsidR="00521ABC">
        <w:t xml:space="preserve">  </w:t>
      </w:r>
      <w:r w:rsidR="007319F2">
        <w:t xml:space="preserve">   </w:t>
      </w:r>
      <w:r w:rsidR="00F97E1D">
        <w:t xml:space="preserve">     </w:t>
      </w:r>
    </w:p>
    <w:p w14:paraId="000B510E" w14:textId="74C449E9" w:rsidR="00307A4F" w:rsidRDefault="00B32438" w:rsidP="00EA0AF6">
      <w:pPr>
        <w:ind w:left="0" w:right="254"/>
      </w:pPr>
      <w:r>
        <w:t xml:space="preserve">The Mayor reported the Army Corp of Engineers is giving away generators. </w:t>
      </w:r>
      <w:r w:rsidR="00941E30">
        <w:t xml:space="preserve"> </w:t>
      </w:r>
      <w:r>
        <w:t xml:space="preserve">This generator would be used for the town hall building, if awarded. </w:t>
      </w:r>
      <w:r w:rsidR="00941E30">
        <w:t xml:space="preserve">   </w:t>
      </w:r>
    </w:p>
    <w:p w14:paraId="4AB36B4A" w14:textId="471CFA0F" w:rsidR="00B32438" w:rsidRDefault="00B32438" w:rsidP="00EA0AF6">
      <w:pPr>
        <w:ind w:left="0" w:right="254"/>
      </w:pPr>
    </w:p>
    <w:p w14:paraId="3DB1F9FA" w14:textId="4CDC400D" w:rsidR="00B32438" w:rsidRDefault="00B32438" w:rsidP="00EA0AF6">
      <w:pPr>
        <w:ind w:left="0" w:right="254"/>
      </w:pPr>
      <w:r>
        <w:t xml:space="preserve">Meeting </w:t>
      </w:r>
      <w:proofErr w:type="spellStart"/>
      <w:r>
        <w:t>Adjorned</w:t>
      </w:r>
      <w:proofErr w:type="spellEnd"/>
      <w:r>
        <w:t>.</w:t>
      </w:r>
    </w:p>
    <w:p w14:paraId="4E27DCA9" w14:textId="123AD2FE" w:rsidR="0046741E" w:rsidRDefault="0046741E" w:rsidP="00416EE4">
      <w:pPr>
        <w:ind w:left="0" w:right="254"/>
      </w:pPr>
    </w:p>
    <w:p w14:paraId="75BD0EDF" w14:textId="7ECB20A0" w:rsidR="00A50CE9" w:rsidRDefault="00A50CE9" w:rsidP="003E1F9A">
      <w:pPr>
        <w:ind w:left="283" w:right="254"/>
      </w:pPr>
    </w:p>
    <w:p w14:paraId="3B06A603" w14:textId="77777777" w:rsidR="00307A4F" w:rsidRDefault="00307A4F" w:rsidP="003E1F9A">
      <w:pPr>
        <w:ind w:left="283" w:right="254"/>
      </w:pPr>
    </w:p>
    <w:p w14:paraId="6EFBAC18" w14:textId="2488982B" w:rsidR="00942AB1" w:rsidRDefault="008A378B" w:rsidP="003E1F9A">
      <w:pPr>
        <w:ind w:left="283" w:right="254"/>
      </w:pPr>
      <w:r>
        <w:t>_____________________</w:t>
      </w:r>
      <w:r>
        <w:tab/>
      </w:r>
      <w:r>
        <w:tab/>
      </w:r>
      <w:r>
        <w:tab/>
      </w:r>
      <w:r>
        <w:tab/>
      </w:r>
      <w:r w:rsidR="009A07EA">
        <w:t>_____________________</w:t>
      </w:r>
    </w:p>
    <w:p w14:paraId="4E632CA2" w14:textId="6E6B783A" w:rsidR="00CC717E" w:rsidRDefault="008E0171" w:rsidP="00C36401">
      <w:pPr>
        <w:ind w:left="283" w:right="254"/>
      </w:pPr>
      <w:r>
        <w:t>Tracey Lobaldo</w:t>
      </w:r>
      <w:r w:rsidR="00942AB1">
        <w:t>, Clerk</w:t>
      </w:r>
      <w:r w:rsidR="00942AB1">
        <w:tab/>
      </w:r>
      <w:r w:rsidR="00942AB1">
        <w:tab/>
      </w:r>
      <w:r w:rsidR="00942AB1">
        <w:tab/>
      </w:r>
      <w:r w:rsidR="00942AB1">
        <w:tab/>
      </w:r>
      <w:r w:rsidR="009A07EA">
        <w:t>Jeff Gaskin, Mayor</w:t>
      </w:r>
    </w:p>
    <w:sectPr w:rsidR="00CC717E" w:rsidSect="008D71EC">
      <w:headerReference w:type="default" r:id="rId8"/>
      <w:pgSz w:w="12240" w:h="20160" w:code="5"/>
      <w:pgMar w:top="2880" w:right="1152" w:bottom="576" w:left="720" w:header="720" w:footer="0" w:gutter="1008"/>
      <w:pgBorders w:zOrder="back">
        <w:left w:val="single" w:sz="18" w:space="4" w:color="000000"/>
        <w:right w:val="single" w:sz="18" w:space="4" w:color="000000"/>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C4D0" w14:textId="77777777" w:rsidR="003B4F01" w:rsidRDefault="003B4F01">
      <w:r>
        <w:separator/>
      </w:r>
    </w:p>
  </w:endnote>
  <w:endnote w:type="continuationSeparator" w:id="0">
    <w:p w14:paraId="4C8F8759" w14:textId="77777777" w:rsidR="003B4F01" w:rsidRDefault="003B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D3CB" w14:textId="77777777" w:rsidR="003B4F01" w:rsidRDefault="003B4F01">
      <w:r>
        <w:separator/>
      </w:r>
    </w:p>
  </w:footnote>
  <w:footnote w:type="continuationSeparator" w:id="0">
    <w:p w14:paraId="63ED6037" w14:textId="77777777" w:rsidR="003B4F01" w:rsidRDefault="003B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104E" w14:textId="77777777" w:rsidR="00A43E30" w:rsidRDefault="00A43E30">
    <w:pPr>
      <w:pStyle w:val="DefaultText"/>
      <w:tabs>
        <w:tab w:val="center" w:pos="5112"/>
        <w:tab w:val="right" w:pos="10224"/>
      </w:tabs>
    </w:pPr>
    <w:r>
      <w:t xml:space="preserve">     </w:t>
    </w:r>
    <w:r>
      <w:tab/>
    </w:r>
    <w:r>
      <w:rPr>
        <w:rFonts w:ascii="Arial" w:hAnsi="Arial"/>
        <w:b/>
        <w:sz w:val="32"/>
      </w:rPr>
      <w:t>RECORD OF PROCEEDINGS</w:t>
    </w:r>
    <w:r>
      <w:rPr>
        <w:rFonts w:ascii="Arial" w:hAnsi="Arial"/>
        <w:b/>
        <w:sz w:val="32"/>
      </w:rPr>
      <w:tab/>
    </w:r>
    <w:r>
      <w:rPr>
        <w:rFonts w:ascii="Arial" w:hAnsi="Arial"/>
        <w:b/>
        <w:sz w:val="32"/>
      </w:rPr>
      <w:tab/>
    </w:r>
  </w:p>
  <w:p w14:paraId="67E142DF" w14:textId="4AD9E359" w:rsidR="00A43E30" w:rsidRDefault="00A43E30">
    <w:pPr>
      <w:pStyle w:val="DefaultText"/>
      <w:tabs>
        <w:tab w:val="center" w:pos="5112"/>
        <w:tab w:val="right" w:pos="10224"/>
      </w:tabs>
    </w:pPr>
    <w:r>
      <w:tab/>
      <w:t xml:space="preserve">                                                                                                                               Page #</w:t>
    </w:r>
    <w:r>
      <w:fldChar w:fldCharType="begin"/>
    </w:r>
    <w:r>
      <w:instrText>page  \* MERGEFORMAT</w:instrText>
    </w:r>
    <w:r>
      <w:fldChar w:fldCharType="separate"/>
    </w:r>
    <w:r w:rsidR="005C238E">
      <w:rPr>
        <w:noProof/>
      </w:rPr>
      <w:t>2</w:t>
    </w:r>
    <w:r>
      <w:fldChar w:fldCharType="end"/>
    </w:r>
  </w:p>
  <w:p w14:paraId="47CF4A3D" w14:textId="77777777" w:rsidR="00A43E30" w:rsidRDefault="00A43E30">
    <w:pPr>
      <w:pStyle w:val="DefaultText"/>
      <w:tabs>
        <w:tab w:val="center" w:pos="5112"/>
        <w:tab w:val="right" w:pos="10224"/>
      </w:tabs>
    </w:pPr>
    <w:r>
      <w:t xml:space="preserve">                                      </w:t>
    </w:r>
    <w:r>
      <w:tab/>
      <w:t>Minutes of the Regular Meeting</w:t>
    </w:r>
  </w:p>
  <w:p w14:paraId="765FEF35" w14:textId="77777777" w:rsidR="00A43E30" w:rsidRDefault="00A43E30">
    <w:pPr>
      <w:pStyle w:val="DefaultText"/>
      <w:tabs>
        <w:tab w:val="center" w:pos="5112"/>
        <w:tab w:val="right" w:pos="10224"/>
      </w:tabs>
    </w:pPr>
  </w:p>
  <w:p w14:paraId="5968B76B" w14:textId="1ADA8081" w:rsidR="00A43E30" w:rsidRDefault="00A43E30" w:rsidP="005F6B7C">
    <w:pPr>
      <w:pStyle w:val="DefaultText"/>
      <w:pBdr>
        <w:top w:val="double" w:sz="8" w:space="7" w:color="000000"/>
        <w:bottom w:val="double" w:sz="8" w:space="9" w:color="000000"/>
      </w:pBdr>
      <w:tabs>
        <w:tab w:val="center" w:pos="5112"/>
        <w:tab w:val="right" w:pos="10224"/>
      </w:tabs>
    </w:pPr>
    <w:r>
      <w:t xml:space="preserve">                       </w:t>
    </w:r>
    <w:r>
      <w:tab/>
      <w:t xml:space="preserve">Held:  </w:t>
    </w:r>
    <w:r w:rsidR="00A97629">
      <w:t>Tuesday</w:t>
    </w:r>
    <w:r w:rsidR="00A56730">
      <w:t xml:space="preserve">, </w:t>
    </w:r>
    <w:r w:rsidR="00F42307">
      <w:t>December 6</w:t>
    </w:r>
    <w:r w:rsidR="003205C9">
      <w:t>, 202</w:t>
    </w:r>
    <w:r w:rsidR="00973B5A">
      <w:t>2</w:t>
    </w:r>
    <w:r>
      <w:tab/>
    </w:r>
  </w:p>
  <w:p w14:paraId="215164C1" w14:textId="77777777" w:rsidR="00A43E30" w:rsidRDefault="00A43E30">
    <w:pPr>
      <w:pStyle w:val="DefaultText"/>
      <w:tabs>
        <w:tab w:val="center" w:pos="5112"/>
        <w:tab w:val="right" w:pos="10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BA2"/>
    <w:multiLevelType w:val="hybridMultilevel"/>
    <w:tmpl w:val="583A1952"/>
    <w:lvl w:ilvl="0" w:tplc="67A8079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1C72668"/>
    <w:multiLevelType w:val="hybridMultilevel"/>
    <w:tmpl w:val="983EEB98"/>
    <w:lvl w:ilvl="0" w:tplc="CED0811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6937CB3"/>
    <w:multiLevelType w:val="hybridMultilevel"/>
    <w:tmpl w:val="D6F89E1A"/>
    <w:lvl w:ilvl="0" w:tplc="807239E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9BD622A"/>
    <w:multiLevelType w:val="hybridMultilevel"/>
    <w:tmpl w:val="0420C26A"/>
    <w:lvl w:ilvl="0" w:tplc="A8F8D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DA25A2F"/>
    <w:multiLevelType w:val="hybridMultilevel"/>
    <w:tmpl w:val="FEFA4DCA"/>
    <w:lvl w:ilvl="0" w:tplc="E74878C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7C6DF8"/>
    <w:multiLevelType w:val="hybridMultilevel"/>
    <w:tmpl w:val="D24A2124"/>
    <w:lvl w:ilvl="0" w:tplc="7FF4477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4F006E64"/>
    <w:multiLevelType w:val="hybridMultilevel"/>
    <w:tmpl w:val="F928F590"/>
    <w:lvl w:ilvl="0" w:tplc="92BEF7E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63A15464"/>
    <w:multiLevelType w:val="hybridMultilevel"/>
    <w:tmpl w:val="34FC15C6"/>
    <w:lvl w:ilvl="0" w:tplc="E15628B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9273B2A"/>
    <w:multiLevelType w:val="hybridMultilevel"/>
    <w:tmpl w:val="C5FE2650"/>
    <w:lvl w:ilvl="0" w:tplc="3BF8F92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F8A5B38"/>
    <w:multiLevelType w:val="hybridMultilevel"/>
    <w:tmpl w:val="3D344460"/>
    <w:lvl w:ilvl="0" w:tplc="0296743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8A22DFA"/>
    <w:multiLevelType w:val="hybridMultilevel"/>
    <w:tmpl w:val="88DAA73A"/>
    <w:lvl w:ilvl="0" w:tplc="C6E4B31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06726649">
    <w:abstractNumId w:val="3"/>
  </w:num>
  <w:num w:numId="2" w16cid:durableId="957299367">
    <w:abstractNumId w:val="6"/>
  </w:num>
  <w:num w:numId="3" w16cid:durableId="145974293">
    <w:abstractNumId w:val="5"/>
  </w:num>
  <w:num w:numId="4" w16cid:durableId="734203444">
    <w:abstractNumId w:val="8"/>
  </w:num>
  <w:num w:numId="5" w16cid:durableId="1547067029">
    <w:abstractNumId w:val="0"/>
  </w:num>
  <w:num w:numId="6" w16cid:durableId="380519883">
    <w:abstractNumId w:val="2"/>
  </w:num>
  <w:num w:numId="7" w16cid:durableId="363100307">
    <w:abstractNumId w:val="1"/>
  </w:num>
  <w:num w:numId="8" w16cid:durableId="1987733710">
    <w:abstractNumId w:val="10"/>
  </w:num>
  <w:num w:numId="9" w16cid:durableId="1238049950">
    <w:abstractNumId w:val="4"/>
  </w:num>
  <w:num w:numId="10" w16cid:durableId="1024864655">
    <w:abstractNumId w:val="9"/>
  </w:num>
  <w:num w:numId="11" w16cid:durableId="150844714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7C"/>
    <w:rsid w:val="00000497"/>
    <w:rsid w:val="00001677"/>
    <w:rsid w:val="00002696"/>
    <w:rsid w:val="00002977"/>
    <w:rsid w:val="00002E6F"/>
    <w:rsid w:val="000035E7"/>
    <w:rsid w:val="00004B2E"/>
    <w:rsid w:val="00004F21"/>
    <w:rsid w:val="0000501A"/>
    <w:rsid w:val="000052C5"/>
    <w:rsid w:val="00005330"/>
    <w:rsid w:val="000057B1"/>
    <w:rsid w:val="00006791"/>
    <w:rsid w:val="00006809"/>
    <w:rsid w:val="00007A6C"/>
    <w:rsid w:val="0001153A"/>
    <w:rsid w:val="00011570"/>
    <w:rsid w:val="00011778"/>
    <w:rsid w:val="00012272"/>
    <w:rsid w:val="00012436"/>
    <w:rsid w:val="00014E88"/>
    <w:rsid w:val="000151DE"/>
    <w:rsid w:val="000165A2"/>
    <w:rsid w:val="00016969"/>
    <w:rsid w:val="000169B8"/>
    <w:rsid w:val="000212B2"/>
    <w:rsid w:val="0002154D"/>
    <w:rsid w:val="000215E5"/>
    <w:rsid w:val="000223D4"/>
    <w:rsid w:val="0002287D"/>
    <w:rsid w:val="00022E52"/>
    <w:rsid w:val="00023372"/>
    <w:rsid w:val="00023D6E"/>
    <w:rsid w:val="00025B57"/>
    <w:rsid w:val="00025D5A"/>
    <w:rsid w:val="00025F04"/>
    <w:rsid w:val="00030475"/>
    <w:rsid w:val="0003226E"/>
    <w:rsid w:val="00032714"/>
    <w:rsid w:val="00032766"/>
    <w:rsid w:val="000330FE"/>
    <w:rsid w:val="00033261"/>
    <w:rsid w:val="00034556"/>
    <w:rsid w:val="00035419"/>
    <w:rsid w:val="000368CA"/>
    <w:rsid w:val="000436BB"/>
    <w:rsid w:val="00043BDD"/>
    <w:rsid w:val="00043E1E"/>
    <w:rsid w:val="000452BD"/>
    <w:rsid w:val="0004551F"/>
    <w:rsid w:val="00045BAB"/>
    <w:rsid w:val="00046A95"/>
    <w:rsid w:val="00046D4B"/>
    <w:rsid w:val="00050229"/>
    <w:rsid w:val="00050528"/>
    <w:rsid w:val="00052695"/>
    <w:rsid w:val="00052EE1"/>
    <w:rsid w:val="0005300B"/>
    <w:rsid w:val="000533B6"/>
    <w:rsid w:val="0005356D"/>
    <w:rsid w:val="000538E7"/>
    <w:rsid w:val="00053B31"/>
    <w:rsid w:val="0005517D"/>
    <w:rsid w:val="000562EF"/>
    <w:rsid w:val="00056DBE"/>
    <w:rsid w:val="00057056"/>
    <w:rsid w:val="0006028F"/>
    <w:rsid w:val="000605B7"/>
    <w:rsid w:val="00060B3D"/>
    <w:rsid w:val="0006159B"/>
    <w:rsid w:val="00062A2E"/>
    <w:rsid w:val="00064912"/>
    <w:rsid w:val="00064AFD"/>
    <w:rsid w:val="000654B9"/>
    <w:rsid w:val="00066D3E"/>
    <w:rsid w:val="00067ECB"/>
    <w:rsid w:val="00070A05"/>
    <w:rsid w:val="0007239D"/>
    <w:rsid w:val="00072485"/>
    <w:rsid w:val="00072753"/>
    <w:rsid w:val="00073FFD"/>
    <w:rsid w:val="000744F5"/>
    <w:rsid w:val="000749BC"/>
    <w:rsid w:val="00074D28"/>
    <w:rsid w:val="0007532D"/>
    <w:rsid w:val="0007550C"/>
    <w:rsid w:val="00077749"/>
    <w:rsid w:val="00080690"/>
    <w:rsid w:val="00080AF7"/>
    <w:rsid w:val="00080BB2"/>
    <w:rsid w:val="00082124"/>
    <w:rsid w:val="00082FDB"/>
    <w:rsid w:val="000850B1"/>
    <w:rsid w:val="0008518D"/>
    <w:rsid w:val="00086419"/>
    <w:rsid w:val="00087208"/>
    <w:rsid w:val="00087728"/>
    <w:rsid w:val="00090241"/>
    <w:rsid w:val="000904DF"/>
    <w:rsid w:val="0009258E"/>
    <w:rsid w:val="0009300D"/>
    <w:rsid w:val="000936A5"/>
    <w:rsid w:val="000943B3"/>
    <w:rsid w:val="000964F4"/>
    <w:rsid w:val="0009679B"/>
    <w:rsid w:val="000978E4"/>
    <w:rsid w:val="000A0DEB"/>
    <w:rsid w:val="000A1071"/>
    <w:rsid w:val="000A1FC6"/>
    <w:rsid w:val="000A4682"/>
    <w:rsid w:val="000A474E"/>
    <w:rsid w:val="000A4A6D"/>
    <w:rsid w:val="000A5CF8"/>
    <w:rsid w:val="000A5E05"/>
    <w:rsid w:val="000A61D5"/>
    <w:rsid w:val="000A6BC6"/>
    <w:rsid w:val="000A71EC"/>
    <w:rsid w:val="000B099A"/>
    <w:rsid w:val="000B16C6"/>
    <w:rsid w:val="000B1E2D"/>
    <w:rsid w:val="000B233C"/>
    <w:rsid w:val="000B2FCD"/>
    <w:rsid w:val="000B3F84"/>
    <w:rsid w:val="000B5888"/>
    <w:rsid w:val="000B6376"/>
    <w:rsid w:val="000B63C0"/>
    <w:rsid w:val="000B6F4A"/>
    <w:rsid w:val="000B729D"/>
    <w:rsid w:val="000B7E18"/>
    <w:rsid w:val="000C0584"/>
    <w:rsid w:val="000C095F"/>
    <w:rsid w:val="000C12A6"/>
    <w:rsid w:val="000C340B"/>
    <w:rsid w:val="000C4B2D"/>
    <w:rsid w:val="000C52DE"/>
    <w:rsid w:val="000C5C66"/>
    <w:rsid w:val="000C6781"/>
    <w:rsid w:val="000C6B53"/>
    <w:rsid w:val="000D1E87"/>
    <w:rsid w:val="000D4622"/>
    <w:rsid w:val="000D5A20"/>
    <w:rsid w:val="000D6C1C"/>
    <w:rsid w:val="000E087F"/>
    <w:rsid w:val="000E1EC5"/>
    <w:rsid w:val="000E1FC0"/>
    <w:rsid w:val="000E29B8"/>
    <w:rsid w:val="000E41FF"/>
    <w:rsid w:val="000E4B74"/>
    <w:rsid w:val="000E4DA5"/>
    <w:rsid w:val="000E518D"/>
    <w:rsid w:val="000E63F8"/>
    <w:rsid w:val="000E6B44"/>
    <w:rsid w:val="000F0312"/>
    <w:rsid w:val="000F0414"/>
    <w:rsid w:val="000F2984"/>
    <w:rsid w:val="000F3EC5"/>
    <w:rsid w:val="000F4846"/>
    <w:rsid w:val="000F4B7B"/>
    <w:rsid w:val="000F4E91"/>
    <w:rsid w:val="000F5ACA"/>
    <w:rsid w:val="000F5B0E"/>
    <w:rsid w:val="000F6B75"/>
    <w:rsid w:val="000F6DE5"/>
    <w:rsid w:val="00101658"/>
    <w:rsid w:val="00102290"/>
    <w:rsid w:val="001026C0"/>
    <w:rsid w:val="001031E0"/>
    <w:rsid w:val="001034BF"/>
    <w:rsid w:val="00103C65"/>
    <w:rsid w:val="00103F3C"/>
    <w:rsid w:val="00104025"/>
    <w:rsid w:val="00104D3B"/>
    <w:rsid w:val="00107440"/>
    <w:rsid w:val="00110B12"/>
    <w:rsid w:val="0011126C"/>
    <w:rsid w:val="00111713"/>
    <w:rsid w:val="00111D2C"/>
    <w:rsid w:val="0011243C"/>
    <w:rsid w:val="00112A18"/>
    <w:rsid w:val="00113805"/>
    <w:rsid w:val="00114127"/>
    <w:rsid w:val="001153F6"/>
    <w:rsid w:val="00115C80"/>
    <w:rsid w:val="00117671"/>
    <w:rsid w:val="00117A5F"/>
    <w:rsid w:val="00120093"/>
    <w:rsid w:val="001201D7"/>
    <w:rsid w:val="00120516"/>
    <w:rsid w:val="00120932"/>
    <w:rsid w:val="00121A11"/>
    <w:rsid w:val="00121B40"/>
    <w:rsid w:val="0012270F"/>
    <w:rsid w:val="00123C8A"/>
    <w:rsid w:val="001240EE"/>
    <w:rsid w:val="00124248"/>
    <w:rsid w:val="001242FA"/>
    <w:rsid w:val="001246EA"/>
    <w:rsid w:val="00124D24"/>
    <w:rsid w:val="00124FFC"/>
    <w:rsid w:val="001257D6"/>
    <w:rsid w:val="00127873"/>
    <w:rsid w:val="00127981"/>
    <w:rsid w:val="00130A75"/>
    <w:rsid w:val="00130AD3"/>
    <w:rsid w:val="00131A90"/>
    <w:rsid w:val="0013287E"/>
    <w:rsid w:val="001328DA"/>
    <w:rsid w:val="00132992"/>
    <w:rsid w:val="00132EF5"/>
    <w:rsid w:val="00132FAE"/>
    <w:rsid w:val="00133556"/>
    <w:rsid w:val="00133EEA"/>
    <w:rsid w:val="00134B5C"/>
    <w:rsid w:val="00136792"/>
    <w:rsid w:val="00136A0A"/>
    <w:rsid w:val="0013792D"/>
    <w:rsid w:val="00140749"/>
    <w:rsid w:val="00140DE8"/>
    <w:rsid w:val="00142B44"/>
    <w:rsid w:val="00143396"/>
    <w:rsid w:val="00144DB4"/>
    <w:rsid w:val="001451A2"/>
    <w:rsid w:val="0014555A"/>
    <w:rsid w:val="00145ADA"/>
    <w:rsid w:val="0014620D"/>
    <w:rsid w:val="00146A07"/>
    <w:rsid w:val="00147845"/>
    <w:rsid w:val="00147C73"/>
    <w:rsid w:val="00147CE6"/>
    <w:rsid w:val="00147D4E"/>
    <w:rsid w:val="001530EC"/>
    <w:rsid w:val="00154815"/>
    <w:rsid w:val="00155509"/>
    <w:rsid w:val="0015635F"/>
    <w:rsid w:val="00156A12"/>
    <w:rsid w:val="001573ED"/>
    <w:rsid w:val="00157C85"/>
    <w:rsid w:val="0016439B"/>
    <w:rsid w:val="00166719"/>
    <w:rsid w:val="001674BA"/>
    <w:rsid w:val="00167C65"/>
    <w:rsid w:val="0017025B"/>
    <w:rsid w:val="00171375"/>
    <w:rsid w:val="00171A3C"/>
    <w:rsid w:val="00171B15"/>
    <w:rsid w:val="00171F66"/>
    <w:rsid w:val="00172287"/>
    <w:rsid w:val="00172866"/>
    <w:rsid w:val="00172F38"/>
    <w:rsid w:val="00173ED0"/>
    <w:rsid w:val="0017535C"/>
    <w:rsid w:val="00175A66"/>
    <w:rsid w:val="00175CDD"/>
    <w:rsid w:val="001761FA"/>
    <w:rsid w:val="00176324"/>
    <w:rsid w:val="00180807"/>
    <w:rsid w:val="0018151D"/>
    <w:rsid w:val="00181526"/>
    <w:rsid w:val="0018202D"/>
    <w:rsid w:val="00182535"/>
    <w:rsid w:val="00183ADB"/>
    <w:rsid w:val="00183C7D"/>
    <w:rsid w:val="00183DC5"/>
    <w:rsid w:val="00183E4C"/>
    <w:rsid w:val="00184226"/>
    <w:rsid w:val="00184D96"/>
    <w:rsid w:val="001852FB"/>
    <w:rsid w:val="00185631"/>
    <w:rsid w:val="001876E0"/>
    <w:rsid w:val="00187763"/>
    <w:rsid w:val="00190A9E"/>
    <w:rsid w:val="00191188"/>
    <w:rsid w:val="001912D9"/>
    <w:rsid w:val="00192F40"/>
    <w:rsid w:val="001934E4"/>
    <w:rsid w:val="001939E4"/>
    <w:rsid w:val="00195F58"/>
    <w:rsid w:val="00197223"/>
    <w:rsid w:val="0019758D"/>
    <w:rsid w:val="001A0067"/>
    <w:rsid w:val="001A0559"/>
    <w:rsid w:val="001A0DCE"/>
    <w:rsid w:val="001A0F05"/>
    <w:rsid w:val="001A218B"/>
    <w:rsid w:val="001A3004"/>
    <w:rsid w:val="001A30F4"/>
    <w:rsid w:val="001A408F"/>
    <w:rsid w:val="001A41D3"/>
    <w:rsid w:val="001A4222"/>
    <w:rsid w:val="001A6D26"/>
    <w:rsid w:val="001A7C4F"/>
    <w:rsid w:val="001B0365"/>
    <w:rsid w:val="001B0B06"/>
    <w:rsid w:val="001B0FEC"/>
    <w:rsid w:val="001B1C4E"/>
    <w:rsid w:val="001B29BE"/>
    <w:rsid w:val="001B47D6"/>
    <w:rsid w:val="001B4A10"/>
    <w:rsid w:val="001B4CE4"/>
    <w:rsid w:val="001B70C3"/>
    <w:rsid w:val="001C072E"/>
    <w:rsid w:val="001C08C7"/>
    <w:rsid w:val="001C095A"/>
    <w:rsid w:val="001C1556"/>
    <w:rsid w:val="001C1634"/>
    <w:rsid w:val="001C1C60"/>
    <w:rsid w:val="001C1E40"/>
    <w:rsid w:val="001C1E83"/>
    <w:rsid w:val="001C2824"/>
    <w:rsid w:val="001C2F42"/>
    <w:rsid w:val="001C2FAB"/>
    <w:rsid w:val="001C3303"/>
    <w:rsid w:val="001C3E80"/>
    <w:rsid w:val="001C4419"/>
    <w:rsid w:val="001C5E87"/>
    <w:rsid w:val="001C64A9"/>
    <w:rsid w:val="001C67ED"/>
    <w:rsid w:val="001C6A08"/>
    <w:rsid w:val="001D20AB"/>
    <w:rsid w:val="001D2A87"/>
    <w:rsid w:val="001D2A97"/>
    <w:rsid w:val="001D2AE1"/>
    <w:rsid w:val="001D338D"/>
    <w:rsid w:val="001D38D7"/>
    <w:rsid w:val="001D3BE2"/>
    <w:rsid w:val="001D4F59"/>
    <w:rsid w:val="001D5A25"/>
    <w:rsid w:val="001D6914"/>
    <w:rsid w:val="001D6C9F"/>
    <w:rsid w:val="001E03D4"/>
    <w:rsid w:val="001E12C7"/>
    <w:rsid w:val="001E2680"/>
    <w:rsid w:val="001E3520"/>
    <w:rsid w:val="001E387F"/>
    <w:rsid w:val="001E3F88"/>
    <w:rsid w:val="001E40A7"/>
    <w:rsid w:val="001E4544"/>
    <w:rsid w:val="001E551F"/>
    <w:rsid w:val="001E5D16"/>
    <w:rsid w:val="001E630C"/>
    <w:rsid w:val="001F088D"/>
    <w:rsid w:val="001F13B6"/>
    <w:rsid w:val="001F197C"/>
    <w:rsid w:val="001F22D0"/>
    <w:rsid w:val="001F239C"/>
    <w:rsid w:val="001F2733"/>
    <w:rsid w:val="001F2CA3"/>
    <w:rsid w:val="001F38C0"/>
    <w:rsid w:val="001F444D"/>
    <w:rsid w:val="001F535A"/>
    <w:rsid w:val="001F5543"/>
    <w:rsid w:val="001F5747"/>
    <w:rsid w:val="001F65DD"/>
    <w:rsid w:val="001F65E8"/>
    <w:rsid w:val="001F69A9"/>
    <w:rsid w:val="001F7F69"/>
    <w:rsid w:val="0020087C"/>
    <w:rsid w:val="002008DD"/>
    <w:rsid w:val="00200C00"/>
    <w:rsid w:val="00200DB0"/>
    <w:rsid w:val="0020113C"/>
    <w:rsid w:val="002013C7"/>
    <w:rsid w:val="00203501"/>
    <w:rsid w:val="00203BFF"/>
    <w:rsid w:val="002051A3"/>
    <w:rsid w:val="00205ACD"/>
    <w:rsid w:val="00205D41"/>
    <w:rsid w:val="00207DF0"/>
    <w:rsid w:val="00207E52"/>
    <w:rsid w:val="00207F52"/>
    <w:rsid w:val="00207FA2"/>
    <w:rsid w:val="00210067"/>
    <w:rsid w:val="00210E7E"/>
    <w:rsid w:val="00212801"/>
    <w:rsid w:val="00213A62"/>
    <w:rsid w:val="00214B60"/>
    <w:rsid w:val="00216A76"/>
    <w:rsid w:val="00217150"/>
    <w:rsid w:val="00217EDE"/>
    <w:rsid w:val="00220502"/>
    <w:rsid w:val="00220653"/>
    <w:rsid w:val="002209DC"/>
    <w:rsid w:val="00221063"/>
    <w:rsid w:val="002211D6"/>
    <w:rsid w:val="00221800"/>
    <w:rsid w:val="00222957"/>
    <w:rsid w:val="0022296C"/>
    <w:rsid w:val="00222E52"/>
    <w:rsid w:val="00223B72"/>
    <w:rsid w:val="00224383"/>
    <w:rsid w:val="00224AFF"/>
    <w:rsid w:val="0022518F"/>
    <w:rsid w:val="002258C6"/>
    <w:rsid w:val="00230FA8"/>
    <w:rsid w:val="0023116D"/>
    <w:rsid w:val="002317FC"/>
    <w:rsid w:val="00233CDB"/>
    <w:rsid w:val="0023403B"/>
    <w:rsid w:val="00234247"/>
    <w:rsid w:val="00234CCC"/>
    <w:rsid w:val="00235D16"/>
    <w:rsid w:val="0023601F"/>
    <w:rsid w:val="00236B91"/>
    <w:rsid w:val="00241726"/>
    <w:rsid w:val="0024264A"/>
    <w:rsid w:val="00242A90"/>
    <w:rsid w:val="0024335A"/>
    <w:rsid w:val="002438A6"/>
    <w:rsid w:val="00244BE9"/>
    <w:rsid w:val="00245BAC"/>
    <w:rsid w:val="00245C32"/>
    <w:rsid w:val="00246158"/>
    <w:rsid w:val="0024646A"/>
    <w:rsid w:val="00246933"/>
    <w:rsid w:val="00247616"/>
    <w:rsid w:val="00247F6E"/>
    <w:rsid w:val="00251091"/>
    <w:rsid w:val="0025136D"/>
    <w:rsid w:val="00251665"/>
    <w:rsid w:val="00251E1F"/>
    <w:rsid w:val="002525C9"/>
    <w:rsid w:val="00252A6A"/>
    <w:rsid w:val="00253F61"/>
    <w:rsid w:val="00254975"/>
    <w:rsid w:val="002554A8"/>
    <w:rsid w:val="00255EB6"/>
    <w:rsid w:val="00256A43"/>
    <w:rsid w:val="00257EAF"/>
    <w:rsid w:val="00260ABB"/>
    <w:rsid w:val="0026141D"/>
    <w:rsid w:val="00261771"/>
    <w:rsid w:val="002617ED"/>
    <w:rsid w:val="00261AAD"/>
    <w:rsid w:val="002633E5"/>
    <w:rsid w:val="0026350A"/>
    <w:rsid w:val="002638E2"/>
    <w:rsid w:val="0026391B"/>
    <w:rsid w:val="002668DC"/>
    <w:rsid w:val="00266C63"/>
    <w:rsid w:val="00267189"/>
    <w:rsid w:val="00267472"/>
    <w:rsid w:val="00270734"/>
    <w:rsid w:val="0027076A"/>
    <w:rsid w:val="00270EE2"/>
    <w:rsid w:val="00271017"/>
    <w:rsid w:val="0027108D"/>
    <w:rsid w:val="002717CF"/>
    <w:rsid w:val="002727D4"/>
    <w:rsid w:val="002734A2"/>
    <w:rsid w:val="00275F1F"/>
    <w:rsid w:val="00276008"/>
    <w:rsid w:val="00276DC7"/>
    <w:rsid w:val="00276E28"/>
    <w:rsid w:val="00277831"/>
    <w:rsid w:val="00280661"/>
    <w:rsid w:val="0028086C"/>
    <w:rsid w:val="002810D3"/>
    <w:rsid w:val="002813D0"/>
    <w:rsid w:val="002817B5"/>
    <w:rsid w:val="0028212B"/>
    <w:rsid w:val="00282F2D"/>
    <w:rsid w:val="00285593"/>
    <w:rsid w:val="00285820"/>
    <w:rsid w:val="00286E12"/>
    <w:rsid w:val="00287B6D"/>
    <w:rsid w:val="00287C34"/>
    <w:rsid w:val="00287E99"/>
    <w:rsid w:val="00290E87"/>
    <w:rsid w:val="0029186A"/>
    <w:rsid w:val="00293979"/>
    <w:rsid w:val="00296DC6"/>
    <w:rsid w:val="00296FF9"/>
    <w:rsid w:val="002A0AFE"/>
    <w:rsid w:val="002A0C43"/>
    <w:rsid w:val="002A1860"/>
    <w:rsid w:val="002A1CAC"/>
    <w:rsid w:val="002A2D63"/>
    <w:rsid w:val="002A2F93"/>
    <w:rsid w:val="002A3604"/>
    <w:rsid w:val="002A3A29"/>
    <w:rsid w:val="002A5419"/>
    <w:rsid w:val="002A58CF"/>
    <w:rsid w:val="002A62F5"/>
    <w:rsid w:val="002A634F"/>
    <w:rsid w:val="002A7272"/>
    <w:rsid w:val="002A796D"/>
    <w:rsid w:val="002A7A47"/>
    <w:rsid w:val="002B05B1"/>
    <w:rsid w:val="002B0DCE"/>
    <w:rsid w:val="002B10E8"/>
    <w:rsid w:val="002B370D"/>
    <w:rsid w:val="002B6F89"/>
    <w:rsid w:val="002B7614"/>
    <w:rsid w:val="002B7C1A"/>
    <w:rsid w:val="002C0596"/>
    <w:rsid w:val="002C0CED"/>
    <w:rsid w:val="002C198A"/>
    <w:rsid w:val="002C1C7D"/>
    <w:rsid w:val="002C3566"/>
    <w:rsid w:val="002C3C38"/>
    <w:rsid w:val="002C3C64"/>
    <w:rsid w:val="002C4423"/>
    <w:rsid w:val="002C45DD"/>
    <w:rsid w:val="002C4632"/>
    <w:rsid w:val="002C619D"/>
    <w:rsid w:val="002C69E3"/>
    <w:rsid w:val="002C76E5"/>
    <w:rsid w:val="002D147D"/>
    <w:rsid w:val="002D24AE"/>
    <w:rsid w:val="002D2E8E"/>
    <w:rsid w:val="002D3A8F"/>
    <w:rsid w:val="002D43D2"/>
    <w:rsid w:val="002D4500"/>
    <w:rsid w:val="002D7196"/>
    <w:rsid w:val="002D7664"/>
    <w:rsid w:val="002E10FA"/>
    <w:rsid w:val="002E1721"/>
    <w:rsid w:val="002E1BDD"/>
    <w:rsid w:val="002E3388"/>
    <w:rsid w:val="002E52FD"/>
    <w:rsid w:val="002E59E6"/>
    <w:rsid w:val="002E6065"/>
    <w:rsid w:val="002E6250"/>
    <w:rsid w:val="002E71B8"/>
    <w:rsid w:val="002E74DA"/>
    <w:rsid w:val="002E7AE7"/>
    <w:rsid w:val="002E7DDB"/>
    <w:rsid w:val="002F0A48"/>
    <w:rsid w:val="002F1B24"/>
    <w:rsid w:val="002F2669"/>
    <w:rsid w:val="002F3AA6"/>
    <w:rsid w:val="002F4258"/>
    <w:rsid w:val="002F4E72"/>
    <w:rsid w:val="002F4F86"/>
    <w:rsid w:val="002F51C3"/>
    <w:rsid w:val="002F66A9"/>
    <w:rsid w:val="002F6822"/>
    <w:rsid w:val="002F69CC"/>
    <w:rsid w:val="002F6B7F"/>
    <w:rsid w:val="002F76A7"/>
    <w:rsid w:val="002F7BBE"/>
    <w:rsid w:val="0030176C"/>
    <w:rsid w:val="00301EA2"/>
    <w:rsid w:val="003035CC"/>
    <w:rsid w:val="003044AC"/>
    <w:rsid w:val="0030470C"/>
    <w:rsid w:val="00304FC7"/>
    <w:rsid w:val="00306062"/>
    <w:rsid w:val="00307A4F"/>
    <w:rsid w:val="00310154"/>
    <w:rsid w:val="00310A49"/>
    <w:rsid w:val="00311B65"/>
    <w:rsid w:val="00312030"/>
    <w:rsid w:val="0031224E"/>
    <w:rsid w:val="003125AE"/>
    <w:rsid w:val="0031260E"/>
    <w:rsid w:val="00312CEF"/>
    <w:rsid w:val="00313D3A"/>
    <w:rsid w:val="003155E7"/>
    <w:rsid w:val="00315BE5"/>
    <w:rsid w:val="00316713"/>
    <w:rsid w:val="003171A1"/>
    <w:rsid w:val="00317A7C"/>
    <w:rsid w:val="003205C9"/>
    <w:rsid w:val="00320A44"/>
    <w:rsid w:val="00320E03"/>
    <w:rsid w:val="00322AEB"/>
    <w:rsid w:val="00322C2C"/>
    <w:rsid w:val="003232BA"/>
    <w:rsid w:val="00323979"/>
    <w:rsid w:val="00323DF6"/>
    <w:rsid w:val="00324F23"/>
    <w:rsid w:val="00325E4F"/>
    <w:rsid w:val="00326D3E"/>
    <w:rsid w:val="0032767D"/>
    <w:rsid w:val="003276A0"/>
    <w:rsid w:val="003304A5"/>
    <w:rsid w:val="00331692"/>
    <w:rsid w:val="00331A07"/>
    <w:rsid w:val="003332CE"/>
    <w:rsid w:val="00333DA1"/>
    <w:rsid w:val="00333EC2"/>
    <w:rsid w:val="003350C4"/>
    <w:rsid w:val="0033533C"/>
    <w:rsid w:val="0033544A"/>
    <w:rsid w:val="00335B4F"/>
    <w:rsid w:val="003360BB"/>
    <w:rsid w:val="003372D8"/>
    <w:rsid w:val="00337473"/>
    <w:rsid w:val="003377AF"/>
    <w:rsid w:val="00340145"/>
    <w:rsid w:val="003406CC"/>
    <w:rsid w:val="0034198A"/>
    <w:rsid w:val="00341CA1"/>
    <w:rsid w:val="003420BD"/>
    <w:rsid w:val="003438FC"/>
    <w:rsid w:val="003442AE"/>
    <w:rsid w:val="0034432A"/>
    <w:rsid w:val="003446CE"/>
    <w:rsid w:val="003447A3"/>
    <w:rsid w:val="00344BB1"/>
    <w:rsid w:val="0034518E"/>
    <w:rsid w:val="00345F83"/>
    <w:rsid w:val="00347671"/>
    <w:rsid w:val="0034771D"/>
    <w:rsid w:val="00347739"/>
    <w:rsid w:val="00347A48"/>
    <w:rsid w:val="00351534"/>
    <w:rsid w:val="00351818"/>
    <w:rsid w:val="003520A2"/>
    <w:rsid w:val="00352A27"/>
    <w:rsid w:val="00353BCB"/>
    <w:rsid w:val="0035504C"/>
    <w:rsid w:val="00357293"/>
    <w:rsid w:val="00357527"/>
    <w:rsid w:val="00357A64"/>
    <w:rsid w:val="00361A22"/>
    <w:rsid w:val="00362E9B"/>
    <w:rsid w:val="00363DE6"/>
    <w:rsid w:val="00363E4E"/>
    <w:rsid w:val="00363F94"/>
    <w:rsid w:val="00364A3C"/>
    <w:rsid w:val="00364FD3"/>
    <w:rsid w:val="00366E62"/>
    <w:rsid w:val="00366FF1"/>
    <w:rsid w:val="00367CC9"/>
    <w:rsid w:val="00367D79"/>
    <w:rsid w:val="00371F36"/>
    <w:rsid w:val="0037296C"/>
    <w:rsid w:val="00372BF0"/>
    <w:rsid w:val="00373A00"/>
    <w:rsid w:val="00374639"/>
    <w:rsid w:val="00374D26"/>
    <w:rsid w:val="00375870"/>
    <w:rsid w:val="00376096"/>
    <w:rsid w:val="00376382"/>
    <w:rsid w:val="00380E0C"/>
    <w:rsid w:val="003813A5"/>
    <w:rsid w:val="00384182"/>
    <w:rsid w:val="00384C54"/>
    <w:rsid w:val="00386131"/>
    <w:rsid w:val="00387D7C"/>
    <w:rsid w:val="003904C2"/>
    <w:rsid w:val="00390955"/>
    <w:rsid w:val="00390AB6"/>
    <w:rsid w:val="003911ED"/>
    <w:rsid w:val="003911FB"/>
    <w:rsid w:val="0039133D"/>
    <w:rsid w:val="00391610"/>
    <w:rsid w:val="003926AC"/>
    <w:rsid w:val="00392BD9"/>
    <w:rsid w:val="0039322A"/>
    <w:rsid w:val="003938F9"/>
    <w:rsid w:val="00394354"/>
    <w:rsid w:val="00394BB9"/>
    <w:rsid w:val="003964B7"/>
    <w:rsid w:val="00396F5C"/>
    <w:rsid w:val="003A0E88"/>
    <w:rsid w:val="003A1F90"/>
    <w:rsid w:val="003A3D3E"/>
    <w:rsid w:val="003A57F4"/>
    <w:rsid w:val="003A5C46"/>
    <w:rsid w:val="003A5D81"/>
    <w:rsid w:val="003A77ED"/>
    <w:rsid w:val="003A7BBA"/>
    <w:rsid w:val="003B0319"/>
    <w:rsid w:val="003B0AD0"/>
    <w:rsid w:val="003B0FEA"/>
    <w:rsid w:val="003B155B"/>
    <w:rsid w:val="003B1762"/>
    <w:rsid w:val="003B253F"/>
    <w:rsid w:val="003B2E1F"/>
    <w:rsid w:val="003B34C8"/>
    <w:rsid w:val="003B3ECE"/>
    <w:rsid w:val="003B402C"/>
    <w:rsid w:val="003B4F01"/>
    <w:rsid w:val="003B5183"/>
    <w:rsid w:val="003B5B58"/>
    <w:rsid w:val="003B5CBC"/>
    <w:rsid w:val="003B5F91"/>
    <w:rsid w:val="003B6469"/>
    <w:rsid w:val="003B655C"/>
    <w:rsid w:val="003B6A85"/>
    <w:rsid w:val="003B7E8F"/>
    <w:rsid w:val="003C0279"/>
    <w:rsid w:val="003C02FF"/>
    <w:rsid w:val="003C1779"/>
    <w:rsid w:val="003C2FDD"/>
    <w:rsid w:val="003C3278"/>
    <w:rsid w:val="003C5048"/>
    <w:rsid w:val="003C5786"/>
    <w:rsid w:val="003C63FA"/>
    <w:rsid w:val="003C65DF"/>
    <w:rsid w:val="003C7BEC"/>
    <w:rsid w:val="003D0A8D"/>
    <w:rsid w:val="003D11B0"/>
    <w:rsid w:val="003D1650"/>
    <w:rsid w:val="003D1AFE"/>
    <w:rsid w:val="003D3C73"/>
    <w:rsid w:val="003D4D68"/>
    <w:rsid w:val="003D575F"/>
    <w:rsid w:val="003D60EF"/>
    <w:rsid w:val="003D68C2"/>
    <w:rsid w:val="003D6DE7"/>
    <w:rsid w:val="003D75E3"/>
    <w:rsid w:val="003E0569"/>
    <w:rsid w:val="003E0D51"/>
    <w:rsid w:val="003E10E2"/>
    <w:rsid w:val="003E1207"/>
    <w:rsid w:val="003E1F9A"/>
    <w:rsid w:val="003E2191"/>
    <w:rsid w:val="003E263F"/>
    <w:rsid w:val="003E280B"/>
    <w:rsid w:val="003E296D"/>
    <w:rsid w:val="003E3169"/>
    <w:rsid w:val="003E3492"/>
    <w:rsid w:val="003E3C7F"/>
    <w:rsid w:val="003E4893"/>
    <w:rsid w:val="003E6B22"/>
    <w:rsid w:val="003E715A"/>
    <w:rsid w:val="003E7E77"/>
    <w:rsid w:val="003F0610"/>
    <w:rsid w:val="003F1284"/>
    <w:rsid w:val="003F13D6"/>
    <w:rsid w:val="003F33DF"/>
    <w:rsid w:val="003F3AFE"/>
    <w:rsid w:val="003F3C03"/>
    <w:rsid w:val="003F409D"/>
    <w:rsid w:val="003F44D5"/>
    <w:rsid w:val="003F7A01"/>
    <w:rsid w:val="00401C37"/>
    <w:rsid w:val="00401C95"/>
    <w:rsid w:val="00402BC9"/>
    <w:rsid w:val="00402FAA"/>
    <w:rsid w:val="004047D4"/>
    <w:rsid w:val="004049CF"/>
    <w:rsid w:val="00404AE4"/>
    <w:rsid w:val="00404B45"/>
    <w:rsid w:val="00405716"/>
    <w:rsid w:val="00406044"/>
    <w:rsid w:val="0040641E"/>
    <w:rsid w:val="00407384"/>
    <w:rsid w:val="004104BC"/>
    <w:rsid w:val="004119A0"/>
    <w:rsid w:val="00414F29"/>
    <w:rsid w:val="00415437"/>
    <w:rsid w:val="00415934"/>
    <w:rsid w:val="00416EE4"/>
    <w:rsid w:val="004174B7"/>
    <w:rsid w:val="00417A0B"/>
    <w:rsid w:val="00417CED"/>
    <w:rsid w:val="0042026F"/>
    <w:rsid w:val="00421806"/>
    <w:rsid w:val="00422EEE"/>
    <w:rsid w:val="00424958"/>
    <w:rsid w:val="00426220"/>
    <w:rsid w:val="0042636B"/>
    <w:rsid w:val="00426B37"/>
    <w:rsid w:val="004317D3"/>
    <w:rsid w:val="0043256E"/>
    <w:rsid w:val="0043283C"/>
    <w:rsid w:val="00432B0C"/>
    <w:rsid w:val="00434151"/>
    <w:rsid w:val="0043615E"/>
    <w:rsid w:val="004365FC"/>
    <w:rsid w:val="00436AE1"/>
    <w:rsid w:val="00436AE4"/>
    <w:rsid w:val="00437A61"/>
    <w:rsid w:val="00440037"/>
    <w:rsid w:val="004410F4"/>
    <w:rsid w:val="004412B9"/>
    <w:rsid w:val="00443245"/>
    <w:rsid w:val="004435B0"/>
    <w:rsid w:val="004455AB"/>
    <w:rsid w:val="004459DA"/>
    <w:rsid w:val="00445D62"/>
    <w:rsid w:val="00446010"/>
    <w:rsid w:val="004465A2"/>
    <w:rsid w:val="00446633"/>
    <w:rsid w:val="00450874"/>
    <w:rsid w:val="0045088D"/>
    <w:rsid w:val="0045179F"/>
    <w:rsid w:val="00453170"/>
    <w:rsid w:val="0045344A"/>
    <w:rsid w:val="004537C0"/>
    <w:rsid w:val="00454561"/>
    <w:rsid w:val="00457643"/>
    <w:rsid w:val="00460823"/>
    <w:rsid w:val="00461343"/>
    <w:rsid w:val="004614DB"/>
    <w:rsid w:val="00462641"/>
    <w:rsid w:val="004647A1"/>
    <w:rsid w:val="00464A69"/>
    <w:rsid w:val="004656E0"/>
    <w:rsid w:val="004663D0"/>
    <w:rsid w:val="00466FC0"/>
    <w:rsid w:val="0046741E"/>
    <w:rsid w:val="00467D15"/>
    <w:rsid w:val="00470809"/>
    <w:rsid w:val="00471678"/>
    <w:rsid w:val="00472004"/>
    <w:rsid w:val="004721C4"/>
    <w:rsid w:val="004727A4"/>
    <w:rsid w:val="00473285"/>
    <w:rsid w:val="00473F57"/>
    <w:rsid w:val="00475770"/>
    <w:rsid w:val="00475946"/>
    <w:rsid w:val="004766D8"/>
    <w:rsid w:val="00477E92"/>
    <w:rsid w:val="00477FA3"/>
    <w:rsid w:val="004809A2"/>
    <w:rsid w:val="00481BD6"/>
    <w:rsid w:val="00482A2B"/>
    <w:rsid w:val="00482BC7"/>
    <w:rsid w:val="00483625"/>
    <w:rsid w:val="00484F86"/>
    <w:rsid w:val="0048518E"/>
    <w:rsid w:val="00486078"/>
    <w:rsid w:val="004862D7"/>
    <w:rsid w:val="00487FF8"/>
    <w:rsid w:val="004944A6"/>
    <w:rsid w:val="004965AE"/>
    <w:rsid w:val="00496D7E"/>
    <w:rsid w:val="00497FA2"/>
    <w:rsid w:val="00497FCB"/>
    <w:rsid w:val="004A0033"/>
    <w:rsid w:val="004A0386"/>
    <w:rsid w:val="004A0ED5"/>
    <w:rsid w:val="004A1DB5"/>
    <w:rsid w:val="004A27AA"/>
    <w:rsid w:val="004A28DC"/>
    <w:rsid w:val="004A3295"/>
    <w:rsid w:val="004A33AA"/>
    <w:rsid w:val="004A3BFD"/>
    <w:rsid w:val="004A4B16"/>
    <w:rsid w:val="004A5089"/>
    <w:rsid w:val="004A5E38"/>
    <w:rsid w:val="004A6146"/>
    <w:rsid w:val="004A667C"/>
    <w:rsid w:val="004A686B"/>
    <w:rsid w:val="004A6ED8"/>
    <w:rsid w:val="004A707C"/>
    <w:rsid w:val="004A78ED"/>
    <w:rsid w:val="004B0268"/>
    <w:rsid w:val="004B09AA"/>
    <w:rsid w:val="004B0BEC"/>
    <w:rsid w:val="004B1514"/>
    <w:rsid w:val="004B1C5D"/>
    <w:rsid w:val="004B20C6"/>
    <w:rsid w:val="004B265C"/>
    <w:rsid w:val="004B2C91"/>
    <w:rsid w:val="004B3052"/>
    <w:rsid w:val="004B59B9"/>
    <w:rsid w:val="004B6A23"/>
    <w:rsid w:val="004C1DCF"/>
    <w:rsid w:val="004C34F0"/>
    <w:rsid w:val="004C38E7"/>
    <w:rsid w:val="004C3CBF"/>
    <w:rsid w:val="004C3DDB"/>
    <w:rsid w:val="004C3E48"/>
    <w:rsid w:val="004C4650"/>
    <w:rsid w:val="004C4DCC"/>
    <w:rsid w:val="004C4E6C"/>
    <w:rsid w:val="004C5EA7"/>
    <w:rsid w:val="004C6284"/>
    <w:rsid w:val="004C6B06"/>
    <w:rsid w:val="004C7D19"/>
    <w:rsid w:val="004D016E"/>
    <w:rsid w:val="004D0C44"/>
    <w:rsid w:val="004D0C67"/>
    <w:rsid w:val="004D21A1"/>
    <w:rsid w:val="004D2850"/>
    <w:rsid w:val="004D2CF2"/>
    <w:rsid w:val="004D4A48"/>
    <w:rsid w:val="004D4AD7"/>
    <w:rsid w:val="004D73AD"/>
    <w:rsid w:val="004D7ABB"/>
    <w:rsid w:val="004E20ED"/>
    <w:rsid w:val="004E2F8B"/>
    <w:rsid w:val="004E3391"/>
    <w:rsid w:val="004E39E4"/>
    <w:rsid w:val="004E44CD"/>
    <w:rsid w:val="004E4B14"/>
    <w:rsid w:val="004E58CB"/>
    <w:rsid w:val="004E5A46"/>
    <w:rsid w:val="004E76E1"/>
    <w:rsid w:val="004F0338"/>
    <w:rsid w:val="004F05A8"/>
    <w:rsid w:val="004F0F58"/>
    <w:rsid w:val="004F26AF"/>
    <w:rsid w:val="004F2957"/>
    <w:rsid w:val="004F2D16"/>
    <w:rsid w:val="004F2F78"/>
    <w:rsid w:val="004F352C"/>
    <w:rsid w:val="004F3AE2"/>
    <w:rsid w:val="004F5036"/>
    <w:rsid w:val="004F74C4"/>
    <w:rsid w:val="004F780D"/>
    <w:rsid w:val="00500713"/>
    <w:rsid w:val="005011D4"/>
    <w:rsid w:val="005015A7"/>
    <w:rsid w:val="00501CAB"/>
    <w:rsid w:val="00502841"/>
    <w:rsid w:val="005064CE"/>
    <w:rsid w:val="0050669F"/>
    <w:rsid w:val="00506CDB"/>
    <w:rsid w:val="00507B35"/>
    <w:rsid w:val="00510059"/>
    <w:rsid w:val="0051059D"/>
    <w:rsid w:val="00510927"/>
    <w:rsid w:val="00510FB8"/>
    <w:rsid w:val="00511014"/>
    <w:rsid w:val="00511588"/>
    <w:rsid w:val="0051228B"/>
    <w:rsid w:val="005125CE"/>
    <w:rsid w:val="0051359A"/>
    <w:rsid w:val="005135A3"/>
    <w:rsid w:val="00514CD3"/>
    <w:rsid w:val="005151E9"/>
    <w:rsid w:val="00515A6A"/>
    <w:rsid w:val="00517DAB"/>
    <w:rsid w:val="00517E74"/>
    <w:rsid w:val="0052036B"/>
    <w:rsid w:val="00520C60"/>
    <w:rsid w:val="0052135C"/>
    <w:rsid w:val="00521ABC"/>
    <w:rsid w:val="00523024"/>
    <w:rsid w:val="005236EC"/>
    <w:rsid w:val="005240F2"/>
    <w:rsid w:val="0052539A"/>
    <w:rsid w:val="0052558E"/>
    <w:rsid w:val="00526DCE"/>
    <w:rsid w:val="00526ED9"/>
    <w:rsid w:val="0053028E"/>
    <w:rsid w:val="0053197D"/>
    <w:rsid w:val="005325D0"/>
    <w:rsid w:val="00532874"/>
    <w:rsid w:val="00532DC9"/>
    <w:rsid w:val="00533304"/>
    <w:rsid w:val="005333DC"/>
    <w:rsid w:val="00533515"/>
    <w:rsid w:val="005336F7"/>
    <w:rsid w:val="00533C81"/>
    <w:rsid w:val="00534D62"/>
    <w:rsid w:val="005361EF"/>
    <w:rsid w:val="0053769D"/>
    <w:rsid w:val="0054024E"/>
    <w:rsid w:val="0054062B"/>
    <w:rsid w:val="005424D8"/>
    <w:rsid w:val="00543EE4"/>
    <w:rsid w:val="0054405B"/>
    <w:rsid w:val="00544E62"/>
    <w:rsid w:val="005456B9"/>
    <w:rsid w:val="005457D1"/>
    <w:rsid w:val="00546035"/>
    <w:rsid w:val="0054646B"/>
    <w:rsid w:val="00546493"/>
    <w:rsid w:val="00546512"/>
    <w:rsid w:val="00550EC2"/>
    <w:rsid w:val="005513C4"/>
    <w:rsid w:val="005515A9"/>
    <w:rsid w:val="0055527B"/>
    <w:rsid w:val="0055598D"/>
    <w:rsid w:val="0055629A"/>
    <w:rsid w:val="005618E0"/>
    <w:rsid w:val="00561D61"/>
    <w:rsid w:val="005630C2"/>
    <w:rsid w:val="00563274"/>
    <w:rsid w:val="005633F1"/>
    <w:rsid w:val="005640F5"/>
    <w:rsid w:val="0056482C"/>
    <w:rsid w:val="005654AA"/>
    <w:rsid w:val="00565F7F"/>
    <w:rsid w:val="0056658F"/>
    <w:rsid w:val="00566808"/>
    <w:rsid w:val="00566A83"/>
    <w:rsid w:val="0056707D"/>
    <w:rsid w:val="005678E6"/>
    <w:rsid w:val="0057036A"/>
    <w:rsid w:val="0057077A"/>
    <w:rsid w:val="00571584"/>
    <w:rsid w:val="005719EA"/>
    <w:rsid w:val="0057232B"/>
    <w:rsid w:val="0057258A"/>
    <w:rsid w:val="005735A7"/>
    <w:rsid w:val="005739EA"/>
    <w:rsid w:val="00573CF0"/>
    <w:rsid w:val="005740C6"/>
    <w:rsid w:val="00574564"/>
    <w:rsid w:val="00574F25"/>
    <w:rsid w:val="00576A65"/>
    <w:rsid w:val="00581188"/>
    <w:rsid w:val="00581ACE"/>
    <w:rsid w:val="00582E12"/>
    <w:rsid w:val="00583901"/>
    <w:rsid w:val="005841EE"/>
    <w:rsid w:val="00585198"/>
    <w:rsid w:val="0058619C"/>
    <w:rsid w:val="00586D5B"/>
    <w:rsid w:val="00590657"/>
    <w:rsid w:val="005912AE"/>
    <w:rsid w:val="00591E11"/>
    <w:rsid w:val="00592D5F"/>
    <w:rsid w:val="00593113"/>
    <w:rsid w:val="00593C55"/>
    <w:rsid w:val="00594182"/>
    <w:rsid w:val="005942CF"/>
    <w:rsid w:val="005958B4"/>
    <w:rsid w:val="00595956"/>
    <w:rsid w:val="00596966"/>
    <w:rsid w:val="00596A98"/>
    <w:rsid w:val="00596B2F"/>
    <w:rsid w:val="00596DEE"/>
    <w:rsid w:val="00596F3E"/>
    <w:rsid w:val="00597E9B"/>
    <w:rsid w:val="005A046C"/>
    <w:rsid w:val="005A08BB"/>
    <w:rsid w:val="005A0D9B"/>
    <w:rsid w:val="005A0EB5"/>
    <w:rsid w:val="005A1537"/>
    <w:rsid w:val="005A218A"/>
    <w:rsid w:val="005A2FD7"/>
    <w:rsid w:val="005A3908"/>
    <w:rsid w:val="005A4D3F"/>
    <w:rsid w:val="005A76DF"/>
    <w:rsid w:val="005B000C"/>
    <w:rsid w:val="005B0323"/>
    <w:rsid w:val="005B0702"/>
    <w:rsid w:val="005B13A1"/>
    <w:rsid w:val="005B1A34"/>
    <w:rsid w:val="005B26C5"/>
    <w:rsid w:val="005B2B47"/>
    <w:rsid w:val="005B4823"/>
    <w:rsid w:val="005B487E"/>
    <w:rsid w:val="005B6FE3"/>
    <w:rsid w:val="005B79FB"/>
    <w:rsid w:val="005B7CB5"/>
    <w:rsid w:val="005C0515"/>
    <w:rsid w:val="005C0F25"/>
    <w:rsid w:val="005C12C6"/>
    <w:rsid w:val="005C1628"/>
    <w:rsid w:val="005C238E"/>
    <w:rsid w:val="005C300A"/>
    <w:rsid w:val="005C4C15"/>
    <w:rsid w:val="005C4D05"/>
    <w:rsid w:val="005C4E6C"/>
    <w:rsid w:val="005C562A"/>
    <w:rsid w:val="005C5C63"/>
    <w:rsid w:val="005C6152"/>
    <w:rsid w:val="005C689A"/>
    <w:rsid w:val="005C6F75"/>
    <w:rsid w:val="005C70EA"/>
    <w:rsid w:val="005C755F"/>
    <w:rsid w:val="005C7B15"/>
    <w:rsid w:val="005D1595"/>
    <w:rsid w:val="005D16DD"/>
    <w:rsid w:val="005D34E2"/>
    <w:rsid w:val="005D351B"/>
    <w:rsid w:val="005D3ABF"/>
    <w:rsid w:val="005D3E3C"/>
    <w:rsid w:val="005D4FB3"/>
    <w:rsid w:val="005D539D"/>
    <w:rsid w:val="005D6790"/>
    <w:rsid w:val="005D6F1E"/>
    <w:rsid w:val="005D723A"/>
    <w:rsid w:val="005D7CB1"/>
    <w:rsid w:val="005D7D8D"/>
    <w:rsid w:val="005E04B5"/>
    <w:rsid w:val="005E15D7"/>
    <w:rsid w:val="005E189A"/>
    <w:rsid w:val="005E213F"/>
    <w:rsid w:val="005E21DF"/>
    <w:rsid w:val="005E228D"/>
    <w:rsid w:val="005E290B"/>
    <w:rsid w:val="005E3447"/>
    <w:rsid w:val="005E3BBA"/>
    <w:rsid w:val="005E494F"/>
    <w:rsid w:val="005E4A01"/>
    <w:rsid w:val="005E5A83"/>
    <w:rsid w:val="005E73D3"/>
    <w:rsid w:val="005E7E38"/>
    <w:rsid w:val="005F00F4"/>
    <w:rsid w:val="005F2050"/>
    <w:rsid w:val="005F21A5"/>
    <w:rsid w:val="005F416D"/>
    <w:rsid w:val="005F4E00"/>
    <w:rsid w:val="005F58EF"/>
    <w:rsid w:val="005F5E75"/>
    <w:rsid w:val="005F5FB8"/>
    <w:rsid w:val="005F6413"/>
    <w:rsid w:val="005F6B7C"/>
    <w:rsid w:val="005F7AAA"/>
    <w:rsid w:val="006011E0"/>
    <w:rsid w:val="006039A8"/>
    <w:rsid w:val="00604A1B"/>
    <w:rsid w:val="00607EBB"/>
    <w:rsid w:val="00610DC0"/>
    <w:rsid w:val="00611E16"/>
    <w:rsid w:val="006135CB"/>
    <w:rsid w:val="0061372C"/>
    <w:rsid w:val="00614990"/>
    <w:rsid w:val="006153D5"/>
    <w:rsid w:val="00616288"/>
    <w:rsid w:val="00616DAD"/>
    <w:rsid w:val="006202E9"/>
    <w:rsid w:val="00622616"/>
    <w:rsid w:val="00622A90"/>
    <w:rsid w:val="00624218"/>
    <w:rsid w:val="00624760"/>
    <w:rsid w:val="0062499E"/>
    <w:rsid w:val="00624DDB"/>
    <w:rsid w:val="00624EE6"/>
    <w:rsid w:val="00626D85"/>
    <w:rsid w:val="00627CCF"/>
    <w:rsid w:val="00627D99"/>
    <w:rsid w:val="006301FD"/>
    <w:rsid w:val="006305A2"/>
    <w:rsid w:val="00630B4D"/>
    <w:rsid w:val="00630F52"/>
    <w:rsid w:val="006329A9"/>
    <w:rsid w:val="00634DA9"/>
    <w:rsid w:val="00635872"/>
    <w:rsid w:val="00636843"/>
    <w:rsid w:val="00636EF6"/>
    <w:rsid w:val="00637445"/>
    <w:rsid w:val="00641035"/>
    <w:rsid w:val="00641CE7"/>
    <w:rsid w:val="00641FF0"/>
    <w:rsid w:val="00642560"/>
    <w:rsid w:val="00642805"/>
    <w:rsid w:val="006431E4"/>
    <w:rsid w:val="006435DC"/>
    <w:rsid w:val="00644524"/>
    <w:rsid w:val="00644F8C"/>
    <w:rsid w:val="00646067"/>
    <w:rsid w:val="00646726"/>
    <w:rsid w:val="00646E0C"/>
    <w:rsid w:val="0064795F"/>
    <w:rsid w:val="00647D19"/>
    <w:rsid w:val="006502DE"/>
    <w:rsid w:val="00650964"/>
    <w:rsid w:val="00651970"/>
    <w:rsid w:val="00651C51"/>
    <w:rsid w:val="00651D8A"/>
    <w:rsid w:val="006523F9"/>
    <w:rsid w:val="006535D5"/>
    <w:rsid w:val="00653CF4"/>
    <w:rsid w:val="0065420F"/>
    <w:rsid w:val="00657552"/>
    <w:rsid w:val="00660EC9"/>
    <w:rsid w:val="00661127"/>
    <w:rsid w:val="00661CAD"/>
    <w:rsid w:val="0066378C"/>
    <w:rsid w:val="00664B8A"/>
    <w:rsid w:val="00666CF2"/>
    <w:rsid w:val="0066729E"/>
    <w:rsid w:val="006677BF"/>
    <w:rsid w:val="00670015"/>
    <w:rsid w:val="006704E4"/>
    <w:rsid w:val="00671C02"/>
    <w:rsid w:val="00672B58"/>
    <w:rsid w:val="006737E1"/>
    <w:rsid w:val="00673EFC"/>
    <w:rsid w:val="00674D32"/>
    <w:rsid w:val="00675837"/>
    <w:rsid w:val="00676363"/>
    <w:rsid w:val="006764D8"/>
    <w:rsid w:val="00680BBC"/>
    <w:rsid w:val="00680E28"/>
    <w:rsid w:val="00683696"/>
    <w:rsid w:val="00683AB2"/>
    <w:rsid w:val="00683DA1"/>
    <w:rsid w:val="00685AD6"/>
    <w:rsid w:val="00685F4B"/>
    <w:rsid w:val="006863C7"/>
    <w:rsid w:val="00686D59"/>
    <w:rsid w:val="00687972"/>
    <w:rsid w:val="00691015"/>
    <w:rsid w:val="006911BB"/>
    <w:rsid w:val="0069158A"/>
    <w:rsid w:val="006915A7"/>
    <w:rsid w:val="006918B9"/>
    <w:rsid w:val="00692613"/>
    <w:rsid w:val="00694016"/>
    <w:rsid w:val="00694929"/>
    <w:rsid w:val="00695190"/>
    <w:rsid w:val="00696176"/>
    <w:rsid w:val="00696DA2"/>
    <w:rsid w:val="006971DB"/>
    <w:rsid w:val="00697944"/>
    <w:rsid w:val="006A16F4"/>
    <w:rsid w:val="006A2047"/>
    <w:rsid w:val="006A28EB"/>
    <w:rsid w:val="006A2F5B"/>
    <w:rsid w:val="006A396C"/>
    <w:rsid w:val="006A3ACC"/>
    <w:rsid w:val="006A4D23"/>
    <w:rsid w:val="006A4DAD"/>
    <w:rsid w:val="006A5EEA"/>
    <w:rsid w:val="006A5FCF"/>
    <w:rsid w:val="006A6578"/>
    <w:rsid w:val="006A67FF"/>
    <w:rsid w:val="006A71E0"/>
    <w:rsid w:val="006B040F"/>
    <w:rsid w:val="006B12C8"/>
    <w:rsid w:val="006B1790"/>
    <w:rsid w:val="006B25E5"/>
    <w:rsid w:val="006B33ED"/>
    <w:rsid w:val="006B3B5C"/>
    <w:rsid w:val="006B48C0"/>
    <w:rsid w:val="006B701E"/>
    <w:rsid w:val="006B7F2F"/>
    <w:rsid w:val="006C08F7"/>
    <w:rsid w:val="006C09D4"/>
    <w:rsid w:val="006C09FD"/>
    <w:rsid w:val="006C1BCC"/>
    <w:rsid w:val="006C1BDE"/>
    <w:rsid w:val="006C20F6"/>
    <w:rsid w:val="006C26D3"/>
    <w:rsid w:val="006C28C3"/>
    <w:rsid w:val="006C3DAC"/>
    <w:rsid w:val="006C4790"/>
    <w:rsid w:val="006C5520"/>
    <w:rsid w:val="006C5BFD"/>
    <w:rsid w:val="006C6B42"/>
    <w:rsid w:val="006C6BFB"/>
    <w:rsid w:val="006C766D"/>
    <w:rsid w:val="006C7CB1"/>
    <w:rsid w:val="006D01E3"/>
    <w:rsid w:val="006D0AE8"/>
    <w:rsid w:val="006D2C6E"/>
    <w:rsid w:val="006D33DF"/>
    <w:rsid w:val="006D4112"/>
    <w:rsid w:val="006D48D3"/>
    <w:rsid w:val="006D4B01"/>
    <w:rsid w:val="006D5261"/>
    <w:rsid w:val="006D6C87"/>
    <w:rsid w:val="006D7EA5"/>
    <w:rsid w:val="006E09CC"/>
    <w:rsid w:val="006E3DD8"/>
    <w:rsid w:val="006E56AB"/>
    <w:rsid w:val="006F039B"/>
    <w:rsid w:val="006F03F2"/>
    <w:rsid w:val="006F120D"/>
    <w:rsid w:val="006F1D9A"/>
    <w:rsid w:val="006F1EFB"/>
    <w:rsid w:val="006F2573"/>
    <w:rsid w:val="006F2AE0"/>
    <w:rsid w:val="006F2F49"/>
    <w:rsid w:val="006F3973"/>
    <w:rsid w:val="006F7B8F"/>
    <w:rsid w:val="00700D66"/>
    <w:rsid w:val="00701D6C"/>
    <w:rsid w:val="007023AB"/>
    <w:rsid w:val="00702B8E"/>
    <w:rsid w:val="007039E7"/>
    <w:rsid w:val="00704AF0"/>
    <w:rsid w:val="00705C0A"/>
    <w:rsid w:val="007074B3"/>
    <w:rsid w:val="007103A5"/>
    <w:rsid w:val="00710B2E"/>
    <w:rsid w:val="007111DA"/>
    <w:rsid w:val="00711FCF"/>
    <w:rsid w:val="0071244F"/>
    <w:rsid w:val="007126D9"/>
    <w:rsid w:val="00712B30"/>
    <w:rsid w:val="00712FD8"/>
    <w:rsid w:val="007131AF"/>
    <w:rsid w:val="0071373E"/>
    <w:rsid w:val="00714114"/>
    <w:rsid w:val="0071459E"/>
    <w:rsid w:val="00714D89"/>
    <w:rsid w:val="007164B2"/>
    <w:rsid w:val="00716A8F"/>
    <w:rsid w:val="00717A84"/>
    <w:rsid w:val="00720251"/>
    <w:rsid w:val="0072035F"/>
    <w:rsid w:val="007203DA"/>
    <w:rsid w:val="00721170"/>
    <w:rsid w:val="00721F3E"/>
    <w:rsid w:val="00722725"/>
    <w:rsid w:val="007230EB"/>
    <w:rsid w:val="007232E2"/>
    <w:rsid w:val="00723FA1"/>
    <w:rsid w:val="007245BC"/>
    <w:rsid w:val="00724A86"/>
    <w:rsid w:val="0072575E"/>
    <w:rsid w:val="00730095"/>
    <w:rsid w:val="00730E25"/>
    <w:rsid w:val="0073114B"/>
    <w:rsid w:val="007318D0"/>
    <w:rsid w:val="007319F2"/>
    <w:rsid w:val="00731B42"/>
    <w:rsid w:val="00733DB3"/>
    <w:rsid w:val="00735E81"/>
    <w:rsid w:val="00737314"/>
    <w:rsid w:val="00737509"/>
    <w:rsid w:val="00740011"/>
    <w:rsid w:val="007402C2"/>
    <w:rsid w:val="007403B8"/>
    <w:rsid w:val="00740517"/>
    <w:rsid w:val="0074074E"/>
    <w:rsid w:val="00741096"/>
    <w:rsid w:val="00741140"/>
    <w:rsid w:val="00741D02"/>
    <w:rsid w:val="007424BF"/>
    <w:rsid w:val="00742518"/>
    <w:rsid w:val="0074323D"/>
    <w:rsid w:val="00743293"/>
    <w:rsid w:val="00744B22"/>
    <w:rsid w:val="0075305E"/>
    <w:rsid w:val="0075562D"/>
    <w:rsid w:val="00756086"/>
    <w:rsid w:val="00756189"/>
    <w:rsid w:val="00756C24"/>
    <w:rsid w:val="00756ED9"/>
    <w:rsid w:val="00757C9A"/>
    <w:rsid w:val="007617F9"/>
    <w:rsid w:val="0076192C"/>
    <w:rsid w:val="00761D55"/>
    <w:rsid w:val="007626E6"/>
    <w:rsid w:val="0076556D"/>
    <w:rsid w:val="007666EF"/>
    <w:rsid w:val="00767750"/>
    <w:rsid w:val="00767F2B"/>
    <w:rsid w:val="00770A6B"/>
    <w:rsid w:val="00771686"/>
    <w:rsid w:val="00772D55"/>
    <w:rsid w:val="007738BA"/>
    <w:rsid w:val="0077492D"/>
    <w:rsid w:val="007758A9"/>
    <w:rsid w:val="00775F09"/>
    <w:rsid w:val="007763A9"/>
    <w:rsid w:val="007806FA"/>
    <w:rsid w:val="00781F63"/>
    <w:rsid w:val="00784461"/>
    <w:rsid w:val="0078619C"/>
    <w:rsid w:val="0078665C"/>
    <w:rsid w:val="00786806"/>
    <w:rsid w:val="00787F7A"/>
    <w:rsid w:val="0079032C"/>
    <w:rsid w:val="00790487"/>
    <w:rsid w:val="00790D4F"/>
    <w:rsid w:val="007916E8"/>
    <w:rsid w:val="00791ACC"/>
    <w:rsid w:val="007937AD"/>
    <w:rsid w:val="00793C0B"/>
    <w:rsid w:val="00793C27"/>
    <w:rsid w:val="007942C4"/>
    <w:rsid w:val="007947BE"/>
    <w:rsid w:val="00794A9D"/>
    <w:rsid w:val="00794BE5"/>
    <w:rsid w:val="007951FA"/>
    <w:rsid w:val="00796406"/>
    <w:rsid w:val="007970D4"/>
    <w:rsid w:val="0079778C"/>
    <w:rsid w:val="007A0320"/>
    <w:rsid w:val="007A0A87"/>
    <w:rsid w:val="007A0F67"/>
    <w:rsid w:val="007A127D"/>
    <w:rsid w:val="007A2011"/>
    <w:rsid w:val="007A2698"/>
    <w:rsid w:val="007A395C"/>
    <w:rsid w:val="007A4300"/>
    <w:rsid w:val="007A6EB5"/>
    <w:rsid w:val="007A7108"/>
    <w:rsid w:val="007A7740"/>
    <w:rsid w:val="007B0806"/>
    <w:rsid w:val="007B0A25"/>
    <w:rsid w:val="007B0D97"/>
    <w:rsid w:val="007B10F8"/>
    <w:rsid w:val="007B155E"/>
    <w:rsid w:val="007B2897"/>
    <w:rsid w:val="007B2950"/>
    <w:rsid w:val="007B39B4"/>
    <w:rsid w:val="007B4813"/>
    <w:rsid w:val="007B5798"/>
    <w:rsid w:val="007B5EE5"/>
    <w:rsid w:val="007B61DD"/>
    <w:rsid w:val="007C018C"/>
    <w:rsid w:val="007C055D"/>
    <w:rsid w:val="007C076E"/>
    <w:rsid w:val="007C0E00"/>
    <w:rsid w:val="007C0F0D"/>
    <w:rsid w:val="007C16D0"/>
    <w:rsid w:val="007C1F15"/>
    <w:rsid w:val="007C254D"/>
    <w:rsid w:val="007C34B8"/>
    <w:rsid w:val="007C41B3"/>
    <w:rsid w:val="007C518E"/>
    <w:rsid w:val="007C5455"/>
    <w:rsid w:val="007C59F1"/>
    <w:rsid w:val="007C72B9"/>
    <w:rsid w:val="007C7B31"/>
    <w:rsid w:val="007D09CE"/>
    <w:rsid w:val="007D0A70"/>
    <w:rsid w:val="007D1E4A"/>
    <w:rsid w:val="007D2E20"/>
    <w:rsid w:val="007D4CF5"/>
    <w:rsid w:val="007D50D7"/>
    <w:rsid w:val="007D59D3"/>
    <w:rsid w:val="007D7A38"/>
    <w:rsid w:val="007D7D18"/>
    <w:rsid w:val="007E05EB"/>
    <w:rsid w:val="007E3D97"/>
    <w:rsid w:val="007E4F8C"/>
    <w:rsid w:val="007E508D"/>
    <w:rsid w:val="007E649B"/>
    <w:rsid w:val="007E6EC5"/>
    <w:rsid w:val="007F030B"/>
    <w:rsid w:val="007F1153"/>
    <w:rsid w:val="007F136C"/>
    <w:rsid w:val="007F1B7D"/>
    <w:rsid w:val="007F1C0B"/>
    <w:rsid w:val="007F2F36"/>
    <w:rsid w:val="007F4242"/>
    <w:rsid w:val="007F424D"/>
    <w:rsid w:val="007F5B07"/>
    <w:rsid w:val="007F6221"/>
    <w:rsid w:val="007F70F6"/>
    <w:rsid w:val="007F77C5"/>
    <w:rsid w:val="007F7806"/>
    <w:rsid w:val="0080077E"/>
    <w:rsid w:val="0080264A"/>
    <w:rsid w:val="00802A49"/>
    <w:rsid w:val="00802E7C"/>
    <w:rsid w:val="0080419E"/>
    <w:rsid w:val="0080468E"/>
    <w:rsid w:val="008046E4"/>
    <w:rsid w:val="0080782A"/>
    <w:rsid w:val="00807A19"/>
    <w:rsid w:val="00810DA4"/>
    <w:rsid w:val="00811432"/>
    <w:rsid w:val="00811542"/>
    <w:rsid w:val="00811559"/>
    <w:rsid w:val="00811675"/>
    <w:rsid w:val="008119C6"/>
    <w:rsid w:val="00811ED1"/>
    <w:rsid w:val="0081230A"/>
    <w:rsid w:val="00814790"/>
    <w:rsid w:val="008157DA"/>
    <w:rsid w:val="00815970"/>
    <w:rsid w:val="00815CD0"/>
    <w:rsid w:val="008168CD"/>
    <w:rsid w:val="008169CE"/>
    <w:rsid w:val="008201F0"/>
    <w:rsid w:val="00820440"/>
    <w:rsid w:val="00821197"/>
    <w:rsid w:val="00822D95"/>
    <w:rsid w:val="0082396C"/>
    <w:rsid w:val="0082414F"/>
    <w:rsid w:val="00824FDF"/>
    <w:rsid w:val="008258BA"/>
    <w:rsid w:val="00825A0A"/>
    <w:rsid w:val="00825CB9"/>
    <w:rsid w:val="0082657C"/>
    <w:rsid w:val="00826A81"/>
    <w:rsid w:val="00830AB4"/>
    <w:rsid w:val="0083119E"/>
    <w:rsid w:val="00831466"/>
    <w:rsid w:val="00831661"/>
    <w:rsid w:val="00832E45"/>
    <w:rsid w:val="00833001"/>
    <w:rsid w:val="008334F5"/>
    <w:rsid w:val="00833536"/>
    <w:rsid w:val="00833971"/>
    <w:rsid w:val="00833A8E"/>
    <w:rsid w:val="00836496"/>
    <w:rsid w:val="00837055"/>
    <w:rsid w:val="008400DD"/>
    <w:rsid w:val="00840727"/>
    <w:rsid w:val="00840A3B"/>
    <w:rsid w:val="0084291E"/>
    <w:rsid w:val="0084354D"/>
    <w:rsid w:val="00843EFE"/>
    <w:rsid w:val="00844700"/>
    <w:rsid w:val="00844CED"/>
    <w:rsid w:val="0084511D"/>
    <w:rsid w:val="008451C0"/>
    <w:rsid w:val="00845978"/>
    <w:rsid w:val="00847B1E"/>
    <w:rsid w:val="008507E6"/>
    <w:rsid w:val="008509C5"/>
    <w:rsid w:val="00851EA1"/>
    <w:rsid w:val="008524E0"/>
    <w:rsid w:val="008528D0"/>
    <w:rsid w:val="00852EC5"/>
    <w:rsid w:val="00853272"/>
    <w:rsid w:val="008553BA"/>
    <w:rsid w:val="0085569A"/>
    <w:rsid w:val="00857288"/>
    <w:rsid w:val="008607D9"/>
    <w:rsid w:val="008612B5"/>
    <w:rsid w:val="00862ED6"/>
    <w:rsid w:val="0086391A"/>
    <w:rsid w:val="008639BE"/>
    <w:rsid w:val="00865BB0"/>
    <w:rsid w:val="00865FF4"/>
    <w:rsid w:val="0086616F"/>
    <w:rsid w:val="008662F0"/>
    <w:rsid w:val="008666C7"/>
    <w:rsid w:val="00867C68"/>
    <w:rsid w:val="00867EB9"/>
    <w:rsid w:val="00870C1B"/>
    <w:rsid w:val="008713CA"/>
    <w:rsid w:val="008717E0"/>
    <w:rsid w:val="00871A27"/>
    <w:rsid w:val="00871BAE"/>
    <w:rsid w:val="0087289D"/>
    <w:rsid w:val="00872B9A"/>
    <w:rsid w:val="00872E8D"/>
    <w:rsid w:val="00873A77"/>
    <w:rsid w:val="00873D83"/>
    <w:rsid w:val="00874E05"/>
    <w:rsid w:val="00874E33"/>
    <w:rsid w:val="0087531A"/>
    <w:rsid w:val="00875512"/>
    <w:rsid w:val="0087599D"/>
    <w:rsid w:val="00875DE4"/>
    <w:rsid w:val="0087643E"/>
    <w:rsid w:val="00877549"/>
    <w:rsid w:val="00877DEB"/>
    <w:rsid w:val="0088004E"/>
    <w:rsid w:val="00881D6B"/>
    <w:rsid w:val="0088219E"/>
    <w:rsid w:val="00882949"/>
    <w:rsid w:val="00882D0C"/>
    <w:rsid w:val="008831BB"/>
    <w:rsid w:val="00883619"/>
    <w:rsid w:val="00884528"/>
    <w:rsid w:val="00884669"/>
    <w:rsid w:val="008856C0"/>
    <w:rsid w:val="0088592F"/>
    <w:rsid w:val="00886988"/>
    <w:rsid w:val="0089012A"/>
    <w:rsid w:val="0089020D"/>
    <w:rsid w:val="00890805"/>
    <w:rsid w:val="00890A67"/>
    <w:rsid w:val="0089172C"/>
    <w:rsid w:val="00891C38"/>
    <w:rsid w:val="00892336"/>
    <w:rsid w:val="0089315A"/>
    <w:rsid w:val="00893740"/>
    <w:rsid w:val="0089397D"/>
    <w:rsid w:val="00894D03"/>
    <w:rsid w:val="00895180"/>
    <w:rsid w:val="00895379"/>
    <w:rsid w:val="00895880"/>
    <w:rsid w:val="0089600D"/>
    <w:rsid w:val="008969E3"/>
    <w:rsid w:val="00896CEE"/>
    <w:rsid w:val="00896D05"/>
    <w:rsid w:val="008974FF"/>
    <w:rsid w:val="008A0351"/>
    <w:rsid w:val="008A11F5"/>
    <w:rsid w:val="008A23FD"/>
    <w:rsid w:val="008A2F4F"/>
    <w:rsid w:val="008A378B"/>
    <w:rsid w:val="008A471C"/>
    <w:rsid w:val="008A5303"/>
    <w:rsid w:val="008A54F5"/>
    <w:rsid w:val="008A5814"/>
    <w:rsid w:val="008A5DF0"/>
    <w:rsid w:val="008A6751"/>
    <w:rsid w:val="008A6D09"/>
    <w:rsid w:val="008A7AA5"/>
    <w:rsid w:val="008A7B82"/>
    <w:rsid w:val="008B07FB"/>
    <w:rsid w:val="008B2BFD"/>
    <w:rsid w:val="008B31F4"/>
    <w:rsid w:val="008B3B40"/>
    <w:rsid w:val="008B401D"/>
    <w:rsid w:val="008B4AF2"/>
    <w:rsid w:val="008B4B97"/>
    <w:rsid w:val="008B51A9"/>
    <w:rsid w:val="008B6692"/>
    <w:rsid w:val="008B6D3C"/>
    <w:rsid w:val="008C10DA"/>
    <w:rsid w:val="008C195B"/>
    <w:rsid w:val="008C26E8"/>
    <w:rsid w:val="008C2932"/>
    <w:rsid w:val="008C293E"/>
    <w:rsid w:val="008C345D"/>
    <w:rsid w:val="008C391F"/>
    <w:rsid w:val="008C4169"/>
    <w:rsid w:val="008C5630"/>
    <w:rsid w:val="008C5E47"/>
    <w:rsid w:val="008C729D"/>
    <w:rsid w:val="008C7FCE"/>
    <w:rsid w:val="008D0170"/>
    <w:rsid w:val="008D0B25"/>
    <w:rsid w:val="008D0E00"/>
    <w:rsid w:val="008D1C45"/>
    <w:rsid w:val="008D2613"/>
    <w:rsid w:val="008D4306"/>
    <w:rsid w:val="008D48BD"/>
    <w:rsid w:val="008D685C"/>
    <w:rsid w:val="008D6875"/>
    <w:rsid w:val="008D6D54"/>
    <w:rsid w:val="008D71EC"/>
    <w:rsid w:val="008E0171"/>
    <w:rsid w:val="008E163B"/>
    <w:rsid w:val="008E172C"/>
    <w:rsid w:val="008E19E3"/>
    <w:rsid w:val="008E2996"/>
    <w:rsid w:val="008E2EC1"/>
    <w:rsid w:val="008E4ADC"/>
    <w:rsid w:val="008E5410"/>
    <w:rsid w:val="008E59F7"/>
    <w:rsid w:val="008E5C70"/>
    <w:rsid w:val="008E65F3"/>
    <w:rsid w:val="008E6CA0"/>
    <w:rsid w:val="008E7372"/>
    <w:rsid w:val="008E73CE"/>
    <w:rsid w:val="008E76FF"/>
    <w:rsid w:val="008E78BD"/>
    <w:rsid w:val="008F0463"/>
    <w:rsid w:val="008F069A"/>
    <w:rsid w:val="008F0D3C"/>
    <w:rsid w:val="008F185D"/>
    <w:rsid w:val="008F1C44"/>
    <w:rsid w:val="008F1C8B"/>
    <w:rsid w:val="008F6160"/>
    <w:rsid w:val="0090072E"/>
    <w:rsid w:val="00901955"/>
    <w:rsid w:val="00901B15"/>
    <w:rsid w:val="009031A7"/>
    <w:rsid w:val="0090320D"/>
    <w:rsid w:val="009035B6"/>
    <w:rsid w:val="00904085"/>
    <w:rsid w:val="00904501"/>
    <w:rsid w:val="00904F89"/>
    <w:rsid w:val="009066CF"/>
    <w:rsid w:val="0090686C"/>
    <w:rsid w:val="00906BCD"/>
    <w:rsid w:val="00907EE7"/>
    <w:rsid w:val="009115E7"/>
    <w:rsid w:val="009117A2"/>
    <w:rsid w:val="00911DEA"/>
    <w:rsid w:val="00912434"/>
    <w:rsid w:val="00912C58"/>
    <w:rsid w:val="00913D7B"/>
    <w:rsid w:val="00914F2E"/>
    <w:rsid w:val="00915372"/>
    <w:rsid w:val="009160BC"/>
    <w:rsid w:val="00916D7E"/>
    <w:rsid w:val="0091741A"/>
    <w:rsid w:val="009206C8"/>
    <w:rsid w:val="00920809"/>
    <w:rsid w:val="00920828"/>
    <w:rsid w:val="00921EBD"/>
    <w:rsid w:val="009221BC"/>
    <w:rsid w:val="00922A8D"/>
    <w:rsid w:val="00922BE9"/>
    <w:rsid w:val="00924D3A"/>
    <w:rsid w:val="0092504D"/>
    <w:rsid w:val="00925979"/>
    <w:rsid w:val="009278C7"/>
    <w:rsid w:val="00932557"/>
    <w:rsid w:val="009326D1"/>
    <w:rsid w:val="009329FD"/>
    <w:rsid w:val="00933DCD"/>
    <w:rsid w:val="009354A6"/>
    <w:rsid w:val="00935F80"/>
    <w:rsid w:val="00937DA7"/>
    <w:rsid w:val="0094066F"/>
    <w:rsid w:val="00940825"/>
    <w:rsid w:val="00940D20"/>
    <w:rsid w:val="009411A0"/>
    <w:rsid w:val="00941368"/>
    <w:rsid w:val="00941E30"/>
    <w:rsid w:val="00942758"/>
    <w:rsid w:val="009427E0"/>
    <w:rsid w:val="00942AB1"/>
    <w:rsid w:val="00942F4F"/>
    <w:rsid w:val="009438EC"/>
    <w:rsid w:val="00943BA2"/>
    <w:rsid w:val="00943C2B"/>
    <w:rsid w:val="00944EA6"/>
    <w:rsid w:val="00946563"/>
    <w:rsid w:val="00946A1A"/>
    <w:rsid w:val="00946CC7"/>
    <w:rsid w:val="00947EDC"/>
    <w:rsid w:val="00951AB1"/>
    <w:rsid w:val="00951C81"/>
    <w:rsid w:val="00952296"/>
    <w:rsid w:val="009524D6"/>
    <w:rsid w:val="00952693"/>
    <w:rsid w:val="00953615"/>
    <w:rsid w:val="009544D6"/>
    <w:rsid w:val="00954668"/>
    <w:rsid w:val="009553A2"/>
    <w:rsid w:val="00955744"/>
    <w:rsid w:val="00955C3F"/>
    <w:rsid w:val="00955CB7"/>
    <w:rsid w:val="009560EE"/>
    <w:rsid w:val="00956633"/>
    <w:rsid w:val="00956E99"/>
    <w:rsid w:val="009570AB"/>
    <w:rsid w:val="00957FE1"/>
    <w:rsid w:val="009603D3"/>
    <w:rsid w:val="0096123D"/>
    <w:rsid w:val="0096254A"/>
    <w:rsid w:val="009625EE"/>
    <w:rsid w:val="009654DE"/>
    <w:rsid w:val="00965ADA"/>
    <w:rsid w:val="00965CC9"/>
    <w:rsid w:val="00966147"/>
    <w:rsid w:val="0097023C"/>
    <w:rsid w:val="009711BA"/>
    <w:rsid w:val="00971B0D"/>
    <w:rsid w:val="00971D91"/>
    <w:rsid w:val="00973056"/>
    <w:rsid w:val="00973B5A"/>
    <w:rsid w:val="00973F68"/>
    <w:rsid w:val="00974598"/>
    <w:rsid w:val="009758F0"/>
    <w:rsid w:val="00975DE6"/>
    <w:rsid w:val="0097602E"/>
    <w:rsid w:val="009765AB"/>
    <w:rsid w:val="00981623"/>
    <w:rsid w:val="00981FA5"/>
    <w:rsid w:val="0098238F"/>
    <w:rsid w:val="009827E1"/>
    <w:rsid w:val="009839DF"/>
    <w:rsid w:val="009843D6"/>
    <w:rsid w:val="009851DC"/>
    <w:rsid w:val="009852CA"/>
    <w:rsid w:val="00985407"/>
    <w:rsid w:val="009854EC"/>
    <w:rsid w:val="00992097"/>
    <w:rsid w:val="00992600"/>
    <w:rsid w:val="00993C7B"/>
    <w:rsid w:val="0099422C"/>
    <w:rsid w:val="00994662"/>
    <w:rsid w:val="009948A0"/>
    <w:rsid w:val="00995891"/>
    <w:rsid w:val="00995CBC"/>
    <w:rsid w:val="00996179"/>
    <w:rsid w:val="009969A9"/>
    <w:rsid w:val="00997743"/>
    <w:rsid w:val="009A04D9"/>
    <w:rsid w:val="009A05D1"/>
    <w:rsid w:val="009A07EA"/>
    <w:rsid w:val="009A3654"/>
    <w:rsid w:val="009A487D"/>
    <w:rsid w:val="009A54ED"/>
    <w:rsid w:val="009A68F6"/>
    <w:rsid w:val="009A6B54"/>
    <w:rsid w:val="009A7DE6"/>
    <w:rsid w:val="009B1145"/>
    <w:rsid w:val="009B15AF"/>
    <w:rsid w:val="009B17A3"/>
    <w:rsid w:val="009B2B28"/>
    <w:rsid w:val="009B2FD6"/>
    <w:rsid w:val="009B4133"/>
    <w:rsid w:val="009B43AB"/>
    <w:rsid w:val="009B4437"/>
    <w:rsid w:val="009B7366"/>
    <w:rsid w:val="009B77CF"/>
    <w:rsid w:val="009B7927"/>
    <w:rsid w:val="009C1226"/>
    <w:rsid w:val="009C235A"/>
    <w:rsid w:val="009C2F0C"/>
    <w:rsid w:val="009C3A62"/>
    <w:rsid w:val="009C676F"/>
    <w:rsid w:val="009C7588"/>
    <w:rsid w:val="009C7E87"/>
    <w:rsid w:val="009D1885"/>
    <w:rsid w:val="009D26C8"/>
    <w:rsid w:val="009D40B1"/>
    <w:rsid w:val="009D4A03"/>
    <w:rsid w:val="009D59A4"/>
    <w:rsid w:val="009D6013"/>
    <w:rsid w:val="009D616F"/>
    <w:rsid w:val="009D653D"/>
    <w:rsid w:val="009D73AD"/>
    <w:rsid w:val="009D7400"/>
    <w:rsid w:val="009E130B"/>
    <w:rsid w:val="009E18F1"/>
    <w:rsid w:val="009E1964"/>
    <w:rsid w:val="009E2BC4"/>
    <w:rsid w:val="009E2D4F"/>
    <w:rsid w:val="009E3611"/>
    <w:rsid w:val="009E3F4F"/>
    <w:rsid w:val="009E40F8"/>
    <w:rsid w:val="009E6E66"/>
    <w:rsid w:val="009E707E"/>
    <w:rsid w:val="009F1C85"/>
    <w:rsid w:val="009F2791"/>
    <w:rsid w:val="009F290E"/>
    <w:rsid w:val="009F2DDB"/>
    <w:rsid w:val="009F413E"/>
    <w:rsid w:val="009F41BD"/>
    <w:rsid w:val="009F4366"/>
    <w:rsid w:val="009F574A"/>
    <w:rsid w:val="009F663F"/>
    <w:rsid w:val="00A00D17"/>
    <w:rsid w:val="00A011AE"/>
    <w:rsid w:val="00A016AC"/>
    <w:rsid w:val="00A021D8"/>
    <w:rsid w:val="00A026B0"/>
    <w:rsid w:val="00A02AC4"/>
    <w:rsid w:val="00A02C52"/>
    <w:rsid w:val="00A0370C"/>
    <w:rsid w:val="00A0424D"/>
    <w:rsid w:val="00A05BDF"/>
    <w:rsid w:val="00A05F5E"/>
    <w:rsid w:val="00A061D2"/>
    <w:rsid w:val="00A06E61"/>
    <w:rsid w:val="00A0717E"/>
    <w:rsid w:val="00A073A4"/>
    <w:rsid w:val="00A075A0"/>
    <w:rsid w:val="00A10E3B"/>
    <w:rsid w:val="00A113E6"/>
    <w:rsid w:val="00A122D8"/>
    <w:rsid w:val="00A1262A"/>
    <w:rsid w:val="00A12848"/>
    <w:rsid w:val="00A158A5"/>
    <w:rsid w:val="00A15F41"/>
    <w:rsid w:val="00A162A0"/>
    <w:rsid w:val="00A16CBE"/>
    <w:rsid w:val="00A16D93"/>
    <w:rsid w:val="00A1702D"/>
    <w:rsid w:val="00A17A4F"/>
    <w:rsid w:val="00A17E21"/>
    <w:rsid w:val="00A2003F"/>
    <w:rsid w:val="00A2066F"/>
    <w:rsid w:val="00A212E3"/>
    <w:rsid w:val="00A2300D"/>
    <w:rsid w:val="00A2301F"/>
    <w:rsid w:val="00A237A4"/>
    <w:rsid w:val="00A24DD2"/>
    <w:rsid w:val="00A25B51"/>
    <w:rsid w:val="00A26BE3"/>
    <w:rsid w:val="00A275D3"/>
    <w:rsid w:val="00A3154C"/>
    <w:rsid w:val="00A32F31"/>
    <w:rsid w:val="00A33919"/>
    <w:rsid w:val="00A35BE6"/>
    <w:rsid w:val="00A35F78"/>
    <w:rsid w:val="00A36388"/>
    <w:rsid w:val="00A40475"/>
    <w:rsid w:val="00A40F9A"/>
    <w:rsid w:val="00A42277"/>
    <w:rsid w:val="00A42515"/>
    <w:rsid w:val="00A42B1D"/>
    <w:rsid w:val="00A43E30"/>
    <w:rsid w:val="00A43ED2"/>
    <w:rsid w:val="00A43F5B"/>
    <w:rsid w:val="00A467BD"/>
    <w:rsid w:val="00A467D2"/>
    <w:rsid w:val="00A5091A"/>
    <w:rsid w:val="00A50A09"/>
    <w:rsid w:val="00A50BB2"/>
    <w:rsid w:val="00A50C51"/>
    <w:rsid w:val="00A50CE9"/>
    <w:rsid w:val="00A53574"/>
    <w:rsid w:val="00A5568E"/>
    <w:rsid w:val="00A556E3"/>
    <w:rsid w:val="00A55CCE"/>
    <w:rsid w:val="00A565E4"/>
    <w:rsid w:val="00A56730"/>
    <w:rsid w:val="00A569E1"/>
    <w:rsid w:val="00A56FBC"/>
    <w:rsid w:val="00A57159"/>
    <w:rsid w:val="00A62BCA"/>
    <w:rsid w:val="00A62C62"/>
    <w:rsid w:val="00A62D9C"/>
    <w:rsid w:val="00A62EA2"/>
    <w:rsid w:val="00A63202"/>
    <w:rsid w:val="00A63296"/>
    <w:rsid w:val="00A6353B"/>
    <w:rsid w:val="00A636D7"/>
    <w:rsid w:val="00A639E5"/>
    <w:rsid w:val="00A66DAF"/>
    <w:rsid w:val="00A67419"/>
    <w:rsid w:val="00A67821"/>
    <w:rsid w:val="00A6797B"/>
    <w:rsid w:val="00A67CC2"/>
    <w:rsid w:val="00A70007"/>
    <w:rsid w:val="00A712A6"/>
    <w:rsid w:val="00A72F2B"/>
    <w:rsid w:val="00A730D2"/>
    <w:rsid w:val="00A74175"/>
    <w:rsid w:val="00A75669"/>
    <w:rsid w:val="00A756D8"/>
    <w:rsid w:val="00A75864"/>
    <w:rsid w:val="00A75C3E"/>
    <w:rsid w:val="00A76506"/>
    <w:rsid w:val="00A7674C"/>
    <w:rsid w:val="00A77289"/>
    <w:rsid w:val="00A77298"/>
    <w:rsid w:val="00A8014E"/>
    <w:rsid w:val="00A80EAC"/>
    <w:rsid w:val="00A813C9"/>
    <w:rsid w:val="00A82413"/>
    <w:rsid w:val="00A82F57"/>
    <w:rsid w:val="00A845B6"/>
    <w:rsid w:val="00A845FB"/>
    <w:rsid w:val="00A848DF"/>
    <w:rsid w:val="00A84BE4"/>
    <w:rsid w:val="00A857A0"/>
    <w:rsid w:val="00A85A1B"/>
    <w:rsid w:val="00A85CC9"/>
    <w:rsid w:val="00A85E81"/>
    <w:rsid w:val="00A8625D"/>
    <w:rsid w:val="00A862DE"/>
    <w:rsid w:val="00A8649B"/>
    <w:rsid w:val="00A86E33"/>
    <w:rsid w:val="00A86F09"/>
    <w:rsid w:val="00A877AD"/>
    <w:rsid w:val="00A91642"/>
    <w:rsid w:val="00A926DD"/>
    <w:rsid w:val="00A929F6"/>
    <w:rsid w:val="00A92CA3"/>
    <w:rsid w:val="00A9368B"/>
    <w:rsid w:val="00A938EC"/>
    <w:rsid w:val="00A947FF"/>
    <w:rsid w:val="00A950FA"/>
    <w:rsid w:val="00A95122"/>
    <w:rsid w:val="00A96234"/>
    <w:rsid w:val="00A96D21"/>
    <w:rsid w:val="00A96F76"/>
    <w:rsid w:val="00A97179"/>
    <w:rsid w:val="00A97629"/>
    <w:rsid w:val="00A97B46"/>
    <w:rsid w:val="00AA0443"/>
    <w:rsid w:val="00AA0AFE"/>
    <w:rsid w:val="00AA0D6E"/>
    <w:rsid w:val="00AA129E"/>
    <w:rsid w:val="00AA16EB"/>
    <w:rsid w:val="00AA2E0A"/>
    <w:rsid w:val="00AA2E97"/>
    <w:rsid w:val="00AA3B05"/>
    <w:rsid w:val="00AA4409"/>
    <w:rsid w:val="00AA47AF"/>
    <w:rsid w:val="00AA5799"/>
    <w:rsid w:val="00AA59F0"/>
    <w:rsid w:val="00AB0C66"/>
    <w:rsid w:val="00AB0CA5"/>
    <w:rsid w:val="00AB0EEC"/>
    <w:rsid w:val="00AB1771"/>
    <w:rsid w:val="00AB1F21"/>
    <w:rsid w:val="00AB2C3C"/>
    <w:rsid w:val="00AB3252"/>
    <w:rsid w:val="00AB41E7"/>
    <w:rsid w:val="00AB4256"/>
    <w:rsid w:val="00AB77C5"/>
    <w:rsid w:val="00AB7C31"/>
    <w:rsid w:val="00AC006C"/>
    <w:rsid w:val="00AC07F3"/>
    <w:rsid w:val="00AC16BA"/>
    <w:rsid w:val="00AC17B3"/>
    <w:rsid w:val="00AC1845"/>
    <w:rsid w:val="00AC2483"/>
    <w:rsid w:val="00AC3354"/>
    <w:rsid w:val="00AC379E"/>
    <w:rsid w:val="00AC37D8"/>
    <w:rsid w:val="00AC4570"/>
    <w:rsid w:val="00AC7EE0"/>
    <w:rsid w:val="00AD0874"/>
    <w:rsid w:val="00AD0919"/>
    <w:rsid w:val="00AD0D7C"/>
    <w:rsid w:val="00AD189E"/>
    <w:rsid w:val="00AD2E95"/>
    <w:rsid w:val="00AD3EAC"/>
    <w:rsid w:val="00AD4342"/>
    <w:rsid w:val="00AD4424"/>
    <w:rsid w:val="00AD4455"/>
    <w:rsid w:val="00AD5C37"/>
    <w:rsid w:val="00AD639B"/>
    <w:rsid w:val="00AD74FD"/>
    <w:rsid w:val="00AE0353"/>
    <w:rsid w:val="00AE046F"/>
    <w:rsid w:val="00AE1851"/>
    <w:rsid w:val="00AE1B90"/>
    <w:rsid w:val="00AE2466"/>
    <w:rsid w:val="00AE3E3B"/>
    <w:rsid w:val="00AE4BD2"/>
    <w:rsid w:val="00AE67E7"/>
    <w:rsid w:val="00AE6890"/>
    <w:rsid w:val="00AE7666"/>
    <w:rsid w:val="00AE7CE5"/>
    <w:rsid w:val="00AF113F"/>
    <w:rsid w:val="00AF1F7A"/>
    <w:rsid w:val="00AF2674"/>
    <w:rsid w:val="00AF28F1"/>
    <w:rsid w:val="00AF3144"/>
    <w:rsid w:val="00AF3FE4"/>
    <w:rsid w:val="00AF5E2D"/>
    <w:rsid w:val="00AF5EB7"/>
    <w:rsid w:val="00AF6B7F"/>
    <w:rsid w:val="00AF7669"/>
    <w:rsid w:val="00B003DF"/>
    <w:rsid w:val="00B006D1"/>
    <w:rsid w:val="00B00AAE"/>
    <w:rsid w:val="00B00C4F"/>
    <w:rsid w:val="00B02747"/>
    <w:rsid w:val="00B03771"/>
    <w:rsid w:val="00B03ABF"/>
    <w:rsid w:val="00B0413F"/>
    <w:rsid w:val="00B04D85"/>
    <w:rsid w:val="00B054A7"/>
    <w:rsid w:val="00B059D2"/>
    <w:rsid w:val="00B06550"/>
    <w:rsid w:val="00B06658"/>
    <w:rsid w:val="00B06A4D"/>
    <w:rsid w:val="00B06F5E"/>
    <w:rsid w:val="00B0703D"/>
    <w:rsid w:val="00B10FA3"/>
    <w:rsid w:val="00B11339"/>
    <w:rsid w:val="00B117D1"/>
    <w:rsid w:val="00B11AB4"/>
    <w:rsid w:val="00B12511"/>
    <w:rsid w:val="00B12BB4"/>
    <w:rsid w:val="00B131F8"/>
    <w:rsid w:val="00B13F1A"/>
    <w:rsid w:val="00B14376"/>
    <w:rsid w:val="00B1478F"/>
    <w:rsid w:val="00B15688"/>
    <w:rsid w:val="00B16AD1"/>
    <w:rsid w:val="00B16E7D"/>
    <w:rsid w:val="00B201E6"/>
    <w:rsid w:val="00B204FD"/>
    <w:rsid w:val="00B21938"/>
    <w:rsid w:val="00B22095"/>
    <w:rsid w:val="00B22223"/>
    <w:rsid w:val="00B2278C"/>
    <w:rsid w:val="00B22D14"/>
    <w:rsid w:val="00B23C25"/>
    <w:rsid w:val="00B24C59"/>
    <w:rsid w:val="00B25CFE"/>
    <w:rsid w:val="00B25F33"/>
    <w:rsid w:val="00B26133"/>
    <w:rsid w:val="00B26B19"/>
    <w:rsid w:val="00B2764F"/>
    <w:rsid w:val="00B27CE7"/>
    <w:rsid w:val="00B27D9C"/>
    <w:rsid w:val="00B30DF5"/>
    <w:rsid w:val="00B32438"/>
    <w:rsid w:val="00B32944"/>
    <w:rsid w:val="00B32BAF"/>
    <w:rsid w:val="00B33054"/>
    <w:rsid w:val="00B3389A"/>
    <w:rsid w:val="00B34C9C"/>
    <w:rsid w:val="00B34D19"/>
    <w:rsid w:val="00B369D0"/>
    <w:rsid w:val="00B37188"/>
    <w:rsid w:val="00B37756"/>
    <w:rsid w:val="00B37A71"/>
    <w:rsid w:val="00B406E7"/>
    <w:rsid w:val="00B41019"/>
    <w:rsid w:val="00B42574"/>
    <w:rsid w:val="00B42FE1"/>
    <w:rsid w:val="00B4386F"/>
    <w:rsid w:val="00B448F2"/>
    <w:rsid w:val="00B5044F"/>
    <w:rsid w:val="00B50974"/>
    <w:rsid w:val="00B50DAB"/>
    <w:rsid w:val="00B51499"/>
    <w:rsid w:val="00B52B39"/>
    <w:rsid w:val="00B53B83"/>
    <w:rsid w:val="00B546BC"/>
    <w:rsid w:val="00B556B0"/>
    <w:rsid w:val="00B568CB"/>
    <w:rsid w:val="00B56A36"/>
    <w:rsid w:val="00B57ADE"/>
    <w:rsid w:val="00B6060A"/>
    <w:rsid w:val="00B606C3"/>
    <w:rsid w:val="00B60896"/>
    <w:rsid w:val="00B62AA1"/>
    <w:rsid w:val="00B63AF4"/>
    <w:rsid w:val="00B6525D"/>
    <w:rsid w:val="00B65A32"/>
    <w:rsid w:val="00B65B03"/>
    <w:rsid w:val="00B665BA"/>
    <w:rsid w:val="00B67A00"/>
    <w:rsid w:val="00B703B2"/>
    <w:rsid w:val="00B70774"/>
    <w:rsid w:val="00B7099B"/>
    <w:rsid w:val="00B72578"/>
    <w:rsid w:val="00B725E1"/>
    <w:rsid w:val="00B72B94"/>
    <w:rsid w:val="00B73C34"/>
    <w:rsid w:val="00B7469A"/>
    <w:rsid w:val="00B76316"/>
    <w:rsid w:val="00B77226"/>
    <w:rsid w:val="00B7757C"/>
    <w:rsid w:val="00B775CE"/>
    <w:rsid w:val="00B81371"/>
    <w:rsid w:val="00B81EAC"/>
    <w:rsid w:val="00B830CD"/>
    <w:rsid w:val="00B83E09"/>
    <w:rsid w:val="00B848EF"/>
    <w:rsid w:val="00B84C4C"/>
    <w:rsid w:val="00B85DD6"/>
    <w:rsid w:val="00B878FA"/>
    <w:rsid w:val="00B8798F"/>
    <w:rsid w:val="00B87A15"/>
    <w:rsid w:val="00B9063B"/>
    <w:rsid w:val="00B91756"/>
    <w:rsid w:val="00B91D86"/>
    <w:rsid w:val="00B91F7D"/>
    <w:rsid w:val="00B922EE"/>
    <w:rsid w:val="00B92612"/>
    <w:rsid w:val="00B9317B"/>
    <w:rsid w:val="00B937A7"/>
    <w:rsid w:val="00B93AEB"/>
    <w:rsid w:val="00B93FB2"/>
    <w:rsid w:val="00B948DF"/>
    <w:rsid w:val="00B96C08"/>
    <w:rsid w:val="00B96EF6"/>
    <w:rsid w:val="00B9712F"/>
    <w:rsid w:val="00B97511"/>
    <w:rsid w:val="00BA0B65"/>
    <w:rsid w:val="00BA0F2E"/>
    <w:rsid w:val="00BA0FB4"/>
    <w:rsid w:val="00BA1FAF"/>
    <w:rsid w:val="00BA2266"/>
    <w:rsid w:val="00BA2509"/>
    <w:rsid w:val="00BA4361"/>
    <w:rsid w:val="00BA51AF"/>
    <w:rsid w:val="00BA5616"/>
    <w:rsid w:val="00BA7328"/>
    <w:rsid w:val="00BA7937"/>
    <w:rsid w:val="00BA7A01"/>
    <w:rsid w:val="00BA7F25"/>
    <w:rsid w:val="00BB0FAF"/>
    <w:rsid w:val="00BB168F"/>
    <w:rsid w:val="00BB3060"/>
    <w:rsid w:val="00BB33CA"/>
    <w:rsid w:val="00BB37A8"/>
    <w:rsid w:val="00BB3C0C"/>
    <w:rsid w:val="00BB461C"/>
    <w:rsid w:val="00BB60C9"/>
    <w:rsid w:val="00BC043E"/>
    <w:rsid w:val="00BC1B15"/>
    <w:rsid w:val="00BC2530"/>
    <w:rsid w:val="00BC280D"/>
    <w:rsid w:val="00BC2987"/>
    <w:rsid w:val="00BC2B61"/>
    <w:rsid w:val="00BC2CB4"/>
    <w:rsid w:val="00BC392D"/>
    <w:rsid w:val="00BC47AE"/>
    <w:rsid w:val="00BC4CF7"/>
    <w:rsid w:val="00BC509A"/>
    <w:rsid w:val="00BC578F"/>
    <w:rsid w:val="00BC67FD"/>
    <w:rsid w:val="00BC6C80"/>
    <w:rsid w:val="00BC738C"/>
    <w:rsid w:val="00BD2185"/>
    <w:rsid w:val="00BD2EF6"/>
    <w:rsid w:val="00BD3929"/>
    <w:rsid w:val="00BD48A7"/>
    <w:rsid w:val="00BD4A9E"/>
    <w:rsid w:val="00BD5693"/>
    <w:rsid w:val="00BD59C7"/>
    <w:rsid w:val="00BD7744"/>
    <w:rsid w:val="00BE0D37"/>
    <w:rsid w:val="00BE0F57"/>
    <w:rsid w:val="00BE151C"/>
    <w:rsid w:val="00BE163F"/>
    <w:rsid w:val="00BE2124"/>
    <w:rsid w:val="00BE2426"/>
    <w:rsid w:val="00BE47FD"/>
    <w:rsid w:val="00BE5AE1"/>
    <w:rsid w:val="00BE6C1B"/>
    <w:rsid w:val="00BE73A8"/>
    <w:rsid w:val="00BF0AC4"/>
    <w:rsid w:val="00BF0E9B"/>
    <w:rsid w:val="00BF12D7"/>
    <w:rsid w:val="00BF12D9"/>
    <w:rsid w:val="00BF3630"/>
    <w:rsid w:val="00BF3A7E"/>
    <w:rsid w:val="00BF5BC9"/>
    <w:rsid w:val="00BF5FCE"/>
    <w:rsid w:val="00BF6A8F"/>
    <w:rsid w:val="00BF703F"/>
    <w:rsid w:val="00BF7F6E"/>
    <w:rsid w:val="00C006BE"/>
    <w:rsid w:val="00C01AB5"/>
    <w:rsid w:val="00C023FD"/>
    <w:rsid w:val="00C02748"/>
    <w:rsid w:val="00C030E3"/>
    <w:rsid w:val="00C03CDF"/>
    <w:rsid w:val="00C04752"/>
    <w:rsid w:val="00C04EC6"/>
    <w:rsid w:val="00C05B44"/>
    <w:rsid w:val="00C06643"/>
    <w:rsid w:val="00C079B5"/>
    <w:rsid w:val="00C10167"/>
    <w:rsid w:val="00C10719"/>
    <w:rsid w:val="00C11A3C"/>
    <w:rsid w:val="00C12DD4"/>
    <w:rsid w:val="00C13DDE"/>
    <w:rsid w:val="00C14251"/>
    <w:rsid w:val="00C1488E"/>
    <w:rsid w:val="00C152C8"/>
    <w:rsid w:val="00C17915"/>
    <w:rsid w:val="00C20491"/>
    <w:rsid w:val="00C20E44"/>
    <w:rsid w:val="00C2183F"/>
    <w:rsid w:val="00C2265E"/>
    <w:rsid w:val="00C242B1"/>
    <w:rsid w:val="00C249A6"/>
    <w:rsid w:val="00C2534C"/>
    <w:rsid w:val="00C2736F"/>
    <w:rsid w:val="00C276FF"/>
    <w:rsid w:val="00C30599"/>
    <w:rsid w:val="00C30A19"/>
    <w:rsid w:val="00C3126D"/>
    <w:rsid w:val="00C3137F"/>
    <w:rsid w:val="00C31BB8"/>
    <w:rsid w:val="00C32B63"/>
    <w:rsid w:val="00C331A6"/>
    <w:rsid w:val="00C34A89"/>
    <w:rsid w:val="00C3515E"/>
    <w:rsid w:val="00C3610A"/>
    <w:rsid w:val="00C36401"/>
    <w:rsid w:val="00C407AD"/>
    <w:rsid w:val="00C4083F"/>
    <w:rsid w:val="00C4149B"/>
    <w:rsid w:val="00C418F3"/>
    <w:rsid w:val="00C421D3"/>
    <w:rsid w:val="00C429DC"/>
    <w:rsid w:val="00C42B7A"/>
    <w:rsid w:val="00C43BA5"/>
    <w:rsid w:val="00C45507"/>
    <w:rsid w:val="00C46455"/>
    <w:rsid w:val="00C46756"/>
    <w:rsid w:val="00C47FBF"/>
    <w:rsid w:val="00C50A2C"/>
    <w:rsid w:val="00C50AE1"/>
    <w:rsid w:val="00C519B5"/>
    <w:rsid w:val="00C540A5"/>
    <w:rsid w:val="00C54856"/>
    <w:rsid w:val="00C55896"/>
    <w:rsid w:val="00C55B6E"/>
    <w:rsid w:val="00C56E17"/>
    <w:rsid w:val="00C57319"/>
    <w:rsid w:val="00C60FC8"/>
    <w:rsid w:val="00C61257"/>
    <w:rsid w:val="00C616A8"/>
    <w:rsid w:val="00C62435"/>
    <w:rsid w:val="00C624AD"/>
    <w:rsid w:val="00C62824"/>
    <w:rsid w:val="00C6363C"/>
    <w:rsid w:val="00C638C6"/>
    <w:rsid w:val="00C6413C"/>
    <w:rsid w:val="00C64905"/>
    <w:rsid w:val="00C649C0"/>
    <w:rsid w:val="00C67194"/>
    <w:rsid w:val="00C675BA"/>
    <w:rsid w:val="00C6789A"/>
    <w:rsid w:val="00C70FAB"/>
    <w:rsid w:val="00C718DF"/>
    <w:rsid w:val="00C72507"/>
    <w:rsid w:val="00C7270F"/>
    <w:rsid w:val="00C72FA6"/>
    <w:rsid w:val="00C7351D"/>
    <w:rsid w:val="00C751D2"/>
    <w:rsid w:val="00C75D42"/>
    <w:rsid w:val="00C76CC2"/>
    <w:rsid w:val="00C779CD"/>
    <w:rsid w:val="00C802B3"/>
    <w:rsid w:val="00C80D6C"/>
    <w:rsid w:val="00C80F30"/>
    <w:rsid w:val="00C8156D"/>
    <w:rsid w:val="00C81694"/>
    <w:rsid w:val="00C816BF"/>
    <w:rsid w:val="00C81F8C"/>
    <w:rsid w:val="00C822F8"/>
    <w:rsid w:val="00C82B6F"/>
    <w:rsid w:val="00C83034"/>
    <w:rsid w:val="00C8304E"/>
    <w:rsid w:val="00C83FF1"/>
    <w:rsid w:val="00C840EF"/>
    <w:rsid w:val="00C84329"/>
    <w:rsid w:val="00C844B9"/>
    <w:rsid w:val="00C84525"/>
    <w:rsid w:val="00C84FA0"/>
    <w:rsid w:val="00C8502A"/>
    <w:rsid w:val="00C85943"/>
    <w:rsid w:val="00C85F55"/>
    <w:rsid w:val="00C86980"/>
    <w:rsid w:val="00C86B5C"/>
    <w:rsid w:val="00C875D7"/>
    <w:rsid w:val="00C878EF"/>
    <w:rsid w:val="00C91DD0"/>
    <w:rsid w:val="00C922E4"/>
    <w:rsid w:val="00C9237F"/>
    <w:rsid w:val="00C92802"/>
    <w:rsid w:val="00C92823"/>
    <w:rsid w:val="00C9308B"/>
    <w:rsid w:val="00C93CB4"/>
    <w:rsid w:val="00C958B3"/>
    <w:rsid w:val="00C97034"/>
    <w:rsid w:val="00C97509"/>
    <w:rsid w:val="00C9753B"/>
    <w:rsid w:val="00C97A77"/>
    <w:rsid w:val="00CA02AD"/>
    <w:rsid w:val="00CA0CC4"/>
    <w:rsid w:val="00CA0FC7"/>
    <w:rsid w:val="00CA1B98"/>
    <w:rsid w:val="00CA1DD8"/>
    <w:rsid w:val="00CA1F1E"/>
    <w:rsid w:val="00CA56FD"/>
    <w:rsid w:val="00CA622F"/>
    <w:rsid w:val="00CA6B0C"/>
    <w:rsid w:val="00CA6CAB"/>
    <w:rsid w:val="00CA7B62"/>
    <w:rsid w:val="00CA7BF9"/>
    <w:rsid w:val="00CB0969"/>
    <w:rsid w:val="00CB2226"/>
    <w:rsid w:val="00CB362A"/>
    <w:rsid w:val="00CB4026"/>
    <w:rsid w:val="00CB47D0"/>
    <w:rsid w:val="00CB4F50"/>
    <w:rsid w:val="00CB7A9F"/>
    <w:rsid w:val="00CB7ABE"/>
    <w:rsid w:val="00CC08C1"/>
    <w:rsid w:val="00CC0FC5"/>
    <w:rsid w:val="00CC1012"/>
    <w:rsid w:val="00CC2814"/>
    <w:rsid w:val="00CC2AC4"/>
    <w:rsid w:val="00CC3391"/>
    <w:rsid w:val="00CC3C05"/>
    <w:rsid w:val="00CC4078"/>
    <w:rsid w:val="00CC4A00"/>
    <w:rsid w:val="00CC525A"/>
    <w:rsid w:val="00CC615D"/>
    <w:rsid w:val="00CC6223"/>
    <w:rsid w:val="00CC717E"/>
    <w:rsid w:val="00CD0F73"/>
    <w:rsid w:val="00CD18F4"/>
    <w:rsid w:val="00CD192E"/>
    <w:rsid w:val="00CD3940"/>
    <w:rsid w:val="00CD3DB8"/>
    <w:rsid w:val="00CD425E"/>
    <w:rsid w:val="00CD4565"/>
    <w:rsid w:val="00CD4A4B"/>
    <w:rsid w:val="00CD4B86"/>
    <w:rsid w:val="00CD4D7E"/>
    <w:rsid w:val="00CD4E6E"/>
    <w:rsid w:val="00CD5D2D"/>
    <w:rsid w:val="00CD6AC7"/>
    <w:rsid w:val="00CD6D00"/>
    <w:rsid w:val="00CD70F8"/>
    <w:rsid w:val="00CD7634"/>
    <w:rsid w:val="00CD78E4"/>
    <w:rsid w:val="00CE0572"/>
    <w:rsid w:val="00CE0576"/>
    <w:rsid w:val="00CE11D8"/>
    <w:rsid w:val="00CE14F5"/>
    <w:rsid w:val="00CE1D36"/>
    <w:rsid w:val="00CE2A8E"/>
    <w:rsid w:val="00CE2B93"/>
    <w:rsid w:val="00CE3ACF"/>
    <w:rsid w:val="00CE4E97"/>
    <w:rsid w:val="00CE6963"/>
    <w:rsid w:val="00CE6A2A"/>
    <w:rsid w:val="00CF04BB"/>
    <w:rsid w:val="00CF1001"/>
    <w:rsid w:val="00CF10B3"/>
    <w:rsid w:val="00CF26FC"/>
    <w:rsid w:val="00CF2761"/>
    <w:rsid w:val="00CF32FB"/>
    <w:rsid w:val="00CF3394"/>
    <w:rsid w:val="00CF38F4"/>
    <w:rsid w:val="00CF3995"/>
    <w:rsid w:val="00CF3C34"/>
    <w:rsid w:val="00CF3E8C"/>
    <w:rsid w:val="00CF4524"/>
    <w:rsid w:val="00CF4F5F"/>
    <w:rsid w:val="00CF51E9"/>
    <w:rsid w:val="00CF54E8"/>
    <w:rsid w:val="00D00094"/>
    <w:rsid w:val="00D00261"/>
    <w:rsid w:val="00D00F60"/>
    <w:rsid w:val="00D01064"/>
    <w:rsid w:val="00D01B05"/>
    <w:rsid w:val="00D02882"/>
    <w:rsid w:val="00D038BC"/>
    <w:rsid w:val="00D03EFA"/>
    <w:rsid w:val="00D04121"/>
    <w:rsid w:val="00D046F9"/>
    <w:rsid w:val="00D05F4A"/>
    <w:rsid w:val="00D061A0"/>
    <w:rsid w:val="00D06D30"/>
    <w:rsid w:val="00D076AC"/>
    <w:rsid w:val="00D07A85"/>
    <w:rsid w:val="00D07BA4"/>
    <w:rsid w:val="00D1042D"/>
    <w:rsid w:val="00D107D4"/>
    <w:rsid w:val="00D10A4A"/>
    <w:rsid w:val="00D11E16"/>
    <w:rsid w:val="00D141AD"/>
    <w:rsid w:val="00D149E5"/>
    <w:rsid w:val="00D15989"/>
    <w:rsid w:val="00D15991"/>
    <w:rsid w:val="00D168C8"/>
    <w:rsid w:val="00D17CA0"/>
    <w:rsid w:val="00D17D61"/>
    <w:rsid w:val="00D17ED5"/>
    <w:rsid w:val="00D20EF9"/>
    <w:rsid w:val="00D2112D"/>
    <w:rsid w:val="00D21CFE"/>
    <w:rsid w:val="00D22332"/>
    <w:rsid w:val="00D233A3"/>
    <w:rsid w:val="00D23888"/>
    <w:rsid w:val="00D23B78"/>
    <w:rsid w:val="00D240B3"/>
    <w:rsid w:val="00D24B5E"/>
    <w:rsid w:val="00D24D0D"/>
    <w:rsid w:val="00D25808"/>
    <w:rsid w:val="00D2635D"/>
    <w:rsid w:val="00D26A57"/>
    <w:rsid w:val="00D270E5"/>
    <w:rsid w:val="00D2734A"/>
    <w:rsid w:val="00D273DF"/>
    <w:rsid w:val="00D2785D"/>
    <w:rsid w:val="00D32DF6"/>
    <w:rsid w:val="00D35162"/>
    <w:rsid w:val="00D35196"/>
    <w:rsid w:val="00D3537E"/>
    <w:rsid w:val="00D3624E"/>
    <w:rsid w:val="00D4470B"/>
    <w:rsid w:val="00D45095"/>
    <w:rsid w:val="00D45B6E"/>
    <w:rsid w:val="00D46075"/>
    <w:rsid w:val="00D46FFC"/>
    <w:rsid w:val="00D47631"/>
    <w:rsid w:val="00D47AED"/>
    <w:rsid w:val="00D50EA9"/>
    <w:rsid w:val="00D511BD"/>
    <w:rsid w:val="00D52E4B"/>
    <w:rsid w:val="00D538E8"/>
    <w:rsid w:val="00D55803"/>
    <w:rsid w:val="00D558B7"/>
    <w:rsid w:val="00D559B9"/>
    <w:rsid w:val="00D56956"/>
    <w:rsid w:val="00D570C0"/>
    <w:rsid w:val="00D57871"/>
    <w:rsid w:val="00D57C6D"/>
    <w:rsid w:val="00D57F3B"/>
    <w:rsid w:val="00D601F1"/>
    <w:rsid w:val="00D60375"/>
    <w:rsid w:val="00D609DA"/>
    <w:rsid w:val="00D60E5F"/>
    <w:rsid w:val="00D610CA"/>
    <w:rsid w:val="00D610D4"/>
    <w:rsid w:val="00D61656"/>
    <w:rsid w:val="00D618C1"/>
    <w:rsid w:val="00D622E6"/>
    <w:rsid w:val="00D62725"/>
    <w:rsid w:val="00D63923"/>
    <w:rsid w:val="00D6436C"/>
    <w:rsid w:val="00D64572"/>
    <w:rsid w:val="00D64B10"/>
    <w:rsid w:val="00D64D46"/>
    <w:rsid w:val="00D653E1"/>
    <w:rsid w:val="00D67C4D"/>
    <w:rsid w:val="00D70075"/>
    <w:rsid w:val="00D70859"/>
    <w:rsid w:val="00D72374"/>
    <w:rsid w:val="00D73024"/>
    <w:rsid w:val="00D74DCE"/>
    <w:rsid w:val="00D74E7D"/>
    <w:rsid w:val="00D76D4E"/>
    <w:rsid w:val="00D76DB2"/>
    <w:rsid w:val="00D76DB3"/>
    <w:rsid w:val="00D76F18"/>
    <w:rsid w:val="00D77AC4"/>
    <w:rsid w:val="00D80065"/>
    <w:rsid w:val="00D8008D"/>
    <w:rsid w:val="00D80401"/>
    <w:rsid w:val="00D80630"/>
    <w:rsid w:val="00D81435"/>
    <w:rsid w:val="00D82114"/>
    <w:rsid w:val="00D8239C"/>
    <w:rsid w:val="00D82AC3"/>
    <w:rsid w:val="00D83232"/>
    <w:rsid w:val="00D834E2"/>
    <w:rsid w:val="00D8611F"/>
    <w:rsid w:val="00D8628D"/>
    <w:rsid w:val="00D86E2B"/>
    <w:rsid w:val="00D86EB1"/>
    <w:rsid w:val="00D878FB"/>
    <w:rsid w:val="00D90478"/>
    <w:rsid w:val="00D924D0"/>
    <w:rsid w:val="00D92A9E"/>
    <w:rsid w:val="00D92FF3"/>
    <w:rsid w:val="00D93054"/>
    <w:rsid w:val="00D93435"/>
    <w:rsid w:val="00D936C6"/>
    <w:rsid w:val="00D93D7E"/>
    <w:rsid w:val="00D948B9"/>
    <w:rsid w:val="00D97648"/>
    <w:rsid w:val="00D977E5"/>
    <w:rsid w:val="00D97D16"/>
    <w:rsid w:val="00DA1323"/>
    <w:rsid w:val="00DA1CB5"/>
    <w:rsid w:val="00DA20D4"/>
    <w:rsid w:val="00DA211D"/>
    <w:rsid w:val="00DA22FE"/>
    <w:rsid w:val="00DA2AB1"/>
    <w:rsid w:val="00DA408E"/>
    <w:rsid w:val="00DA4714"/>
    <w:rsid w:val="00DA48B4"/>
    <w:rsid w:val="00DA54BE"/>
    <w:rsid w:val="00DA6164"/>
    <w:rsid w:val="00DA75F2"/>
    <w:rsid w:val="00DB1D89"/>
    <w:rsid w:val="00DB2C74"/>
    <w:rsid w:val="00DB2DC1"/>
    <w:rsid w:val="00DB397D"/>
    <w:rsid w:val="00DB3B96"/>
    <w:rsid w:val="00DB3F90"/>
    <w:rsid w:val="00DB4029"/>
    <w:rsid w:val="00DB4791"/>
    <w:rsid w:val="00DB4B96"/>
    <w:rsid w:val="00DB4EB5"/>
    <w:rsid w:val="00DB50B5"/>
    <w:rsid w:val="00DB5DCF"/>
    <w:rsid w:val="00DB614A"/>
    <w:rsid w:val="00DB6773"/>
    <w:rsid w:val="00DB7A03"/>
    <w:rsid w:val="00DC034A"/>
    <w:rsid w:val="00DC1FEF"/>
    <w:rsid w:val="00DC214B"/>
    <w:rsid w:val="00DC2AD5"/>
    <w:rsid w:val="00DC2F58"/>
    <w:rsid w:val="00DC3741"/>
    <w:rsid w:val="00DC4ED1"/>
    <w:rsid w:val="00DC65EE"/>
    <w:rsid w:val="00DC671D"/>
    <w:rsid w:val="00DC6CD1"/>
    <w:rsid w:val="00DC73E4"/>
    <w:rsid w:val="00DD06B2"/>
    <w:rsid w:val="00DD0F9C"/>
    <w:rsid w:val="00DD20ED"/>
    <w:rsid w:val="00DD293B"/>
    <w:rsid w:val="00DD324F"/>
    <w:rsid w:val="00DD41CE"/>
    <w:rsid w:val="00DD42DC"/>
    <w:rsid w:val="00DD5195"/>
    <w:rsid w:val="00DD6263"/>
    <w:rsid w:val="00DD67B6"/>
    <w:rsid w:val="00DD7142"/>
    <w:rsid w:val="00DD787A"/>
    <w:rsid w:val="00DE077D"/>
    <w:rsid w:val="00DE0BCE"/>
    <w:rsid w:val="00DE12B3"/>
    <w:rsid w:val="00DE1A83"/>
    <w:rsid w:val="00DE3A70"/>
    <w:rsid w:val="00DE3E45"/>
    <w:rsid w:val="00DE5158"/>
    <w:rsid w:val="00DE616B"/>
    <w:rsid w:val="00DE6257"/>
    <w:rsid w:val="00DE722A"/>
    <w:rsid w:val="00DE78FA"/>
    <w:rsid w:val="00DE7D2A"/>
    <w:rsid w:val="00DF0293"/>
    <w:rsid w:val="00DF0A8B"/>
    <w:rsid w:val="00DF0E33"/>
    <w:rsid w:val="00DF1108"/>
    <w:rsid w:val="00DF132E"/>
    <w:rsid w:val="00DF240A"/>
    <w:rsid w:val="00DF2A80"/>
    <w:rsid w:val="00DF3791"/>
    <w:rsid w:val="00DF7C74"/>
    <w:rsid w:val="00E000B6"/>
    <w:rsid w:val="00E009DF"/>
    <w:rsid w:val="00E00CF8"/>
    <w:rsid w:val="00E00CFC"/>
    <w:rsid w:val="00E00D15"/>
    <w:rsid w:val="00E013FA"/>
    <w:rsid w:val="00E0239B"/>
    <w:rsid w:val="00E0333C"/>
    <w:rsid w:val="00E03802"/>
    <w:rsid w:val="00E04C6F"/>
    <w:rsid w:val="00E05150"/>
    <w:rsid w:val="00E052FD"/>
    <w:rsid w:val="00E0549A"/>
    <w:rsid w:val="00E07762"/>
    <w:rsid w:val="00E123A3"/>
    <w:rsid w:val="00E13DD8"/>
    <w:rsid w:val="00E14050"/>
    <w:rsid w:val="00E1446C"/>
    <w:rsid w:val="00E148C7"/>
    <w:rsid w:val="00E14DD2"/>
    <w:rsid w:val="00E16BA1"/>
    <w:rsid w:val="00E16E33"/>
    <w:rsid w:val="00E17106"/>
    <w:rsid w:val="00E207A1"/>
    <w:rsid w:val="00E208A1"/>
    <w:rsid w:val="00E210A5"/>
    <w:rsid w:val="00E217D4"/>
    <w:rsid w:val="00E22424"/>
    <w:rsid w:val="00E22D4D"/>
    <w:rsid w:val="00E23612"/>
    <w:rsid w:val="00E24BD2"/>
    <w:rsid w:val="00E24C9A"/>
    <w:rsid w:val="00E25E83"/>
    <w:rsid w:val="00E26821"/>
    <w:rsid w:val="00E2730A"/>
    <w:rsid w:val="00E274D6"/>
    <w:rsid w:val="00E30362"/>
    <w:rsid w:val="00E3094B"/>
    <w:rsid w:val="00E31181"/>
    <w:rsid w:val="00E3125D"/>
    <w:rsid w:val="00E315B6"/>
    <w:rsid w:val="00E31946"/>
    <w:rsid w:val="00E325A3"/>
    <w:rsid w:val="00E3263F"/>
    <w:rsid w:val="00E32AF2"/>
    <w:rsid w:val="00E32F87"/>
    <w:rsid w:val="00E337BE"/>
    <w:rsid w:val="00E33F2B"/>
    <w:rsid w:val="00E34381"/>
    <w:rsid w:val="00E34EDA"/>
    <w:rsid w:val="00E34F76"/>
    <w:rsid w:val="00E37670"/>
    <w:rsid w:val="00E403AE"/>
    <w:rsid w:val="00E41227"/>
    <w:rsid w:val="00E4188B"/>
    <w:rsid w:val="00E428C5"/>
    <w:rsid w:val="00E42F0B"/>
    <w:rsid w:val="00E43010"/>
    <w:rsid w:val="00E43997"/>
    <w:rsid w:val="00E4523B"/>
    <w:rsid w:val="00E456A8"/>
    <w:rsid w:val="00E464E3"/>
    <w:rsid w:val="00E46AD5"/>
    <w:rsid w:val="00E478CF"/>
    <w:rsid w:val="00E47F0C"/>
    <w:rsid w:val="00E5065C"/>
    <w:rsid w:val="00E50916"/>
    <w:rsid w:val="00E50DCE"/>
    <w:rsid w:val="00E5122C"/>
    <w:rsid w:val="00E516B2"/>
    <w:rsid w:val="00E51969"/>
    <w:rsid w:val="00E52129"/>
    <w:rsid w:val="00E522B3"/>
    <w:rsid w:val="00E52438"/>
    <w:rsid w:val="00E524FC"/>
    <w:rsid w:val="00E52C6B"/>
    <w:rsid w:val="00E52D56"/>
    <w:rsid w:val="00E5434B"/>
    <w:rsid w:val="00E54C47"/>
    <w:rsid w:val="00E55E79"/>
    <w:rsid w:val="00E562A4"/>
    <w:rsid w:val="00E564C2"/>
    <w:rsid w:val="00E56D72"/>
    <w:rsid w:val="00E57833"/>
    <w:rsid w:val="00E57C4C"/>
    <w:rsid w:val="00E60AAE"/>
    <w:rsid w:val="00E625D7"/>
    <w:rsid w:val="00E6450C"/>
    <w:rsid w:val="00E64585"/>
    <w:rsid w:val="00E646C8"/>
    <w:rsid w:val="00E659C7"/>
    <w:rsid w:val="00E66577"/>
    <w:rsid w:val="00E669B2"/>
    <w:rsid w:val="00E66AF7"/>
    <w:rsid w:val="00E67E7B"/>
    <w:rsid w:val="00E71637"/>
    <w:rsid w:val="00E71C8C"/>
    <w:rsid w:val="00E757D9"/>
    <w:rsid w:val="00E7616F"/>
    <w:rsid w:val="00E76320"/>
    <w:rsid w:val="00E767A3"/>
    <w:rsid w:val="00E77AFA"/>
    <w:rsid w:val="00E81611"/>
    <w:rsid w:val="00E8247B"/>
    <w:rsid w:val="00E82D8D"/>
    <w:rsid w:val="00E85BFE"/>
    <w:rsid w:val="00E85C1B"/>
    <w:rsid w:val="00E9052C"/>
    <w:rsid w:val="00E90CB7"/>
    <w:rsid w:val="00E920C4"/>
    <w:rsid w:val="00E931DD"/>
    <w:rsid w:val="00E93322"/>
    <w:rsid w:val="00E950EC"/>
    <w:rsid w:val="00E9644A"/>
    <w:rsid w:val="00E96B12"/>
    <w:rsid w:val="00E97F84"/>
    <w:rsid w:val="00EA0948"/>
    <w:rsid w:val="00EA0AF6"/>
    <w:rsid w:val="00EA0F4A"/>
    <w:rsid w:val="00EA161E"/>
    <w:rsid w:val="00EA1A26"/>
    <w:rsid w:val="00EA2CB4"/>
    <w:rsid w:val="00EA2F54"/>
    <w:rsid w:val="00EA5B71"/>
    <w:rsid w:val="00EA5EA9"/>
    <w:rsid w:val="00EA6293"/>
    <w:rsid w:val="00EA629D"/>
    <w:rsid w:val="00EA7176"/>
    <w:rsid w:val="00EA7801"/>
    <w:rsid w:val="00EA7B28"/>
    <w:rsid w:val="00EB0402"/>
    <w:rsid w:val="00EB05D3"/>
    <w:rsid w:val="00EB09B8"/>
    <w:rsid w:val="00EB20C8"/>
    <w:rsid w:val="00EB258F"/>
    <w:rsid w:val="00EB4AF2"/>
    <w:rsid w:val="00EB4F5F"/>
    <w:rsid w:val="00EB501C"/>
    <w:rsid w:val="00EB5155"/>
    <w:rsid w:val="00EB59B8"/>
    <w:rsid w:val="00EB647B"/>
    <w:rsid w:val="00EB7311"/>
    <w:rsid w:val="00EB76B6"/>
    <w:rsid w:val="00EB7B7E"/>
    <w:rsid w:val="00EC01C3"/>
    <w:rsid w:val="00EC047E"/>
    <w:rsid w:val="00EC082F"/>
    <w:rsid w:val="00EC1481"/>
    <w:rsid w:val="00EC1AB3"/>
    <w:rsid w:val="00EC21A3"/>
    <w:rsid w:val="00EC34B7"/>
    <w:rsid w:val="00EC478B"/>
    <w:rsid w:val="00EC4CA1"/>
    <w:rsid w:val="00EC510C"/>
    <w:rsid w:val="00EC58C9"/>
    <w:rsid w:val="00EC5A5A"/>
    <w:rsid w:val="00EC73B1"/>
    <w:rsid w:val="00EC7A97"/>
    <w:rsid w:val="00ED00C1"/>
    <w:rsid w:val="00ED01EA"/>
    <w:rsid w:val="00ED047D"/>
    <w:rsid w:val="00ED0A1B"/>
    <w:rsid w:val="00ED0C8E"/>
    <w:rsid w:val="00ED0E50"/>
    <w:rsid w:val="00ED0ED7"/>
    <w:rsid w:val="00ED0FAC"/>
    <w:rsid w:val="00ED1A70"/>
    <w:rsid w:val="00ED1EF6"/>
    <w:rsid w:val="00ED2359"/>
    <w:rsid w:val="00ED29DE"/>
    <w:rsid w:val="00ED3A2C"/>
    <w:rsid w:val="00ED3AE4"/>
    <w:rsid w:val="00ED3E3C"/>
    <w:rsid w:val="00ED3EB8"/>
    <w:rsid w:val="00ED42B8"/>
    <w:rsid w:val="00ED42E6"/>
    <w:rsid w:val="00ED4498"/>
    <w:rsid w:val="00ED5837"/>
    <w:rsid w:val="00ED5D8F"/>
    <w:rsid w:val="00ED68D1"/>
    <w:rsid w:val="00ED68FA"/>
    <w:rsid w:val="00ED7653"/>
    <w:rsid w:val="00EE140E"/>
    <w:rsid w:val="00EE19C5"/>
    <w:rsid w:val="00EE1C97"/>
    <w:rsid w:val="00EE337A"/>
    <w:rsid w:val="00EE4EB5"/>
    <w:rsid w:val="00EE78A3"/>
    <w:rsid w:val="00EE7903"/>
    <w:rsid w:val="00EE7C52"/>
    <w:rsid w:val="00EF0ACD"/>
    <w:rsid w:val="00EF171F"/>
    <w:rsid w:val="00EF3488"/>
    <w:rsid w:val="00EF5411"/>
    <w:rsid w:val="00EF5F1A"/>
    <w:rsid w:val="00EF635C"/>
    <w:rsid w:val="00EF77CC"/>
    <w:rsid w:val="00F000CC"/>
    <w:rsid w:val="00F00CFC"/>
    <w:rsid w:val="00F010ED"/>
    <w:rsid w:val="00F015FC"/>
    <w:rsid w:val="00F029AA"/>
    <w:rsid w:val="00F03264"/>
    <w:rsid w:val="00F03749"/>
    <w:rsid w:val="00F05440"/>
    <w:rsid w:val="00F059E9"/>
    <w:rsid w:val="00F06E36"/>
    <w:rsid w:val="00F0757F"/>
    <w:rsid w:val="00F076FF"/>
    <w:rsid w:val="00F1157D"/>
    <w:rsid w:val="00F12297"/>
    <w:rsid w:val="00F12DA1"/>
    <w:rsid w:val="00F12DE2"/>
    <w:rsid w:val="00F13466"/>
    <w:rsid w:val="00F16014"/>
    <w:rsid w:val="00F16793"/>
    <w:rsid w:val="00F206EA"/>
    <w:rsid w:val="00F20758"/>
    <w:rsid w:val="00F228F0"/>
    <w:rsid w:val="00F22A04"/>
    <w:rsid w:val="00F23D74"/>
    <w:rsid w:val="00F24394"/>
    <w:rsid w:val="00F2447F"/>
    <w:rsid w:val="00F244CA"/>
    <w:rsid w:val="00F24F33"/>
    <w:rsid w:val="00F261AD"/>
    <w:rsid w:val="00F266B7"/>
    <w:rsid w:val="00F30C3C"/>
    <w:rsid w:val="00F31864"/>
    <w:rsid w:val="00F3249F"/>
    <w:rsid w:val="00F324F6"/>
    <w:rsid w:val="00F32D3B"/>
    <w:rsid w:val="00F335A9"/>
    <w:rsid w:val="00F338F4"/>
    <w:rsid w:val="00F346BC"/>
    <w:rsid w:val="00F3496F"/>
    <w:rsid w:val="00F35CAB"/>
    <w:rsid w:val="00F35E92"/>
    <w:rsid w:val="00F36725"/>
    <w:rsid w:val="00F36C12"/>
    <w:rsid w:val="00F37A73"/>
    <w:rsid w:val="00F4066E"/>
    <w:rsid w:val="00F4086B"/>
    <w:rsid w:val="00F41C5C"/>
    <w:rsid w:val="00F42307"/>
    <w:rsid w:val="00F42442"/>
    <w:rsid w:val="00F4270A"/>
    <w:rsid w:val="00F43527"/>
    <w:rsid w:val="00F44206"/>
    <w:rsid w:val="00F4431E"/>
    <w:rsid w:val="00F4570D"/>
    <w:rsid w:val="00F461C1"/>
    <w:rsid w:val="00F46E0D"/>
    <w:rsid w:val="00F471A4"/>
    <w:rsid w:val="00F51A37"/>
    <w:rsid w:val="00F52DE1"/>
    <w:rsid w:val="00F55512"/>
    <w:rsid w:val="00F55984"/>
    <w:rsid w:val="00F56A9D"/>
    <w:rsid w:val="00F578DF"/>
    <w:rsid w:val="00F60270"/>
    <w:rsid w:val="00F60CEF"/>
    <w:rsid w:val="00F61263"/>
    <w:rsid w:val="00F6261A"/>
    <w:rsid w:val="00F62A34"/>
    <w:rsid w:val="00F649D2"/>
    <w:rsid w:val="00F64B1D"/>
    <w:rsid w:val="00F64B8E"/>
    <w:rsid w:val="00F64D6A"/>
    <w:rsid w:val="00F65B88"/>
    <w:rsid w:val="00F65F6B"/>
    <w:rsid w:val="00F67391"/>
    <w:rsid w:val="00F67D8B"/>
    <w:rsid w:val="00F705DA"/>
    <w:rsid w:val="00F70EC0"/>
    <w:rsid w:val="00F7347B"/>
    <w:rsid w:val="00F737D8"/>
    <w:rsid w:val="00F73E1D"/>
    <w:rsid w:val="00F7532C"/>
    <w:rsid w:val="00F75EB7"/>
    <w:rsid w:val="00F763E3"/>
    <w:rsid w:val="00F76587"/>
    <w:rsid w:val="00F76ACD"/>
    <w:rsid w:val="00F76F70"/>
    <w:rsid w:val="00F77786"/>
    <w:rsid w:val="00F77F11"/>
    <w:rsid w:val="00F80257"/>
    <w:rsid w:val="00F80A0C"/>
    <w:rsid w:val="00F80E6B"/>
    <w:rsid w:val="00F835A7"/>
    <w:rsid w:val="00F838BF"/>
    <w:rsid w:val="00F84322"/>
    <w:rsid w:val="00F84D34"/>
    <w:rsid w:val="00F85CB0"/>
    <w:rsid w:val="00F865AB"/>
    <w:rsid w:val="00F867A8"/>
    <w:rsid w:val="00F90016"/>
    <w:rsid w:val="00F90A8D"/>
    <w:rsid w:val="00F916D8"/>
    <w:rsid w:val="00F9323C"/>
    <w:rsid w:val="00F9329A"/>
    <w:rsid w:val="00F93838"/>
    <w:rsid w:val="00F94E3B"/>
    <w:rsid w:val="00F95266"/>
    <w:rsid w:val="00F961CE"/>
    <w:rsid w:val="00F96B58"/>
    <w:rsid w:val="00F971AF"/>
    <w:rsid w:val="00F972B2"/>
    <w:rsid w:val="00F97E1D"/>
    <w:rsid w:val="00FA041A"/>
    <w:rsid w:val="00FA0B37"/>
    <w:rsid w:val="00FA18A2"/>
    <w:rsid w:val="00FA294A"/>
    <w:rsid w:val="00FA3B19"/>
    <w:rsid w:val="00FA481A"/>
    <w:rsid w:val="00FA639E"/>
    <w:rsid w:val="00FA641F"/>
    <w:rsid w:val="00FB09D7"/>
    <w:rsid w:val="00FB14C6"/>
    <w:rsid w:val="00FB1E02"/>
    <w:rsid w:val="00FB264F"/>
    <w:rsid w:val="00FB4A28"/>
    <w:rsid w:val="00FB4B41"/>
    <w:rsid w:val="00FB5514"/>
    <w:rsid w:val="00FB5933"/>
    <w:rsid w:val="00FB6599"/>
    <w:rsid w:val="00FB67D3"/>
    <w:rsid w:val="00FB683E"/>
    <w:rsid w:val="00FB6D66"/>
    <w:rsid w:val="00FC080B"/>
    <w:rsid w:val="00FC09F2"/>
    <w:rsid w:val="00FC0BD2"/>
    <w:rsid w:val="00FC1379"/>
    <w:rsid w:val="00FC14D3"/>
    <w:rsid w:val="00FC18EA"/>
    <w:rsid w:val="00FC1922"/>
    <w:rsid w:val="00FC2078"/>
    <w:rsid w:val="00FC23AF"/>
    <w:rsid w:val="00FC2890"/>
    <w:rsid w:val="00FC3216"/>
    <w:rsid w:val="00FC351E"/>
    <w:rsid w:val="00FC42CE"/>
    <w:rsid w:val="00FC4936"/>
    <w:rsid w:val="00FC4BD2"/>
    <w:rsid w:val="00FC4BED"/>
    <w:rsid w:val="00FC7B2D"/>
    <w:rsid w:val="00FD2B8C"/>
    <w:rsid w:val="00FD363D"/>
    <w:rsid w:val="00FD395F"/>
    <w:rsid w:val="00FD3F20"/>
    <w:rsid w:val="00FD4AA2"/>
    <w:rsid w:val="00FD606A"/>
    <w:rsid w:val="00FD62E1"/>
    <w:rsid w:val="00FE025A"/>
    <w:rsid w:val="00FE04A1"/>
    <w:rsid w:val="00FE2644"/>
    <w:rsid w:val="00FE3355"/>
    <w:rsid w:val="00FE54EC"/>
    <w:rsid w:val="00FE6469"/>
    <w:rsid w:val="00FE65AF"/>
    <w:rsid w:val="00FE6825"/>
    <w:rsid w:val="00FE734C"/>
    <w:rsid w:val="00FE780C"/>
    <w:rsid w:val="00FE7AED"/>
    <w:rsid w:val="00FF012F"/>
    <w:rsid w:val="00FF0214"/>
    <w:rsid w:val="00FF0C26"/>
    <w:rsid w:val="00FF12FB"/>
    <w:rsid w:val="00FF1528"/>
    <w:rsid w:val="00FF169B"/>
    <w:rsid w:val="00FF2094"/>
    <w:rsid w:val="00FF3006"/>
    <w:rsid w:val="00FF35CA"/>
    <w:rsid w:val="00FF39E5"/>
    <w:rsid w:val="00FF4008"/>
    <w:rsid w:val="00FF405E"/>
    <w:rsid w:val="00FF4416"/>
    <w:rsid w:val="00FF5505"/>
    <w:rsid w:val="00FF5A52"/>
    <w:rsid w:val="00FF6F0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1EFB3"/>
  <w15:chartTrackingRefBased/>
  <w15:docId w15:val="{D739C040-A10A-423F-A74A-EFBD8A72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8" w:right="288"/>
    </w:pPr>
    <w:rPr>
      <w:color w:val="000000"/>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7C"/>
    <w:pPr>
      <w:tabs>
        <w:tab w:val="center" w:pos="4680"/>
        <w:tab w:val="right" w:pos="9360"/>
      </w:tabs>
    </w:pPr>
  </w:style>
  <w:style w:type="paragraph" w:styleId="Title">
    <w:name w:val="Title"/>
    <w:basedOn w:val="Normal"/>
    <w:qFormat/>
    <w:pPr>
      <w:spacing w:after="240"/>
      <w:jc w:val="center"/>
    </w:pPr>
    <w:rPr>
      <w:rFonts w:ascii="Arial Black" w:hAnsi="Arial Black"/>
      <w:sz w:val="48"/>
    </w:rPr>
  </w:style>
  <w:style w:type="character" w:styleId="Hyperlink">
    <w:name w:val="Hyperlink"/>
    <w:semiHidden/>
    <w:rPr>
      <w:color w:val="0000FF"/>
      <w:spacing w:val="0"/>
      <w:sz w:val="24"/>
      <w:u w:val="single"/>
    </w:rPr>
  </w:style>
  <w:style w:type="paragraph" w:customStyle="1" w:styleId="p31">
    <w:name w:val="p31"/>
    <w:basedOn w:val="Normal"/>
    <w:pPr>
      <w:tabs>
        <w:tab w:val="left" w:pos="777"/>
      </w:tabs>
      <w:ind w:left="777" w:hanging="663"/>
    </w:pPr>
    <w:rPr>
      <w:sz w:val="20"/>
    </w:rPr>
  </w:style>
  <w:style w:type="paragraph" w:customStyle="1" w:styleId="Default">
    <w:name w:val="Default"/>
    <w:basedOn w:val="Normal"/>
  </w:style>
  <w:style w:type="paragraph" w:customStyle="1" w:styleId="DefaultText11">
    <w:name w:val="Default Text:1:1"/>
    <w:basedOn w:val="Normal"/>
  </w:style>
  <w:style w:type="paragraph" w:customStyle="1" w:styleId="DefaultText1">
    <w:name w:val="Default Text:1"/>
    <w:basedOn w:val="Normal"/>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jc w:val="right"/>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customStyle="1" w:styleId="ViewedAnchorA">
    <w:name w:val="Viewed Anchor (A)"/>
    <w:rPr>
      <w:color w:val="800000"/>
      <w:spacing w:val="0"/>
      <w:sz w:val="24"/>
      <w:u w:val="single"/>
    </w:rPr>
  </w:style>
  <w:style w:type="character" w:customStyle="1" w:styleId="HeaderChar">
    <w:name w:val="Header Char"/>
    <w:link w:val="Header"/>
    <w:uiPriority w:val="99"/>
    <w:rsid w:val="005F6B7C"/>
    <w:rPr>
      <w:color w:val="000000"/>
      <w:sz w:val="24"/>
    </w:rPr>
  </w:style>
  <w:style w:type="paragraph" w:styleId="Footer">
    <w:name w:val="footer"/>
    <w:basedOn w:val="Normal"/>
    <w:link w:val="FooterChar"/>
    <w:uiPriority w:val="99"/>
    <w:unhideWhenUsed/>
    <w:rsid w:val="005F6B7C"/>
    <w:pPr>
      <w:tabs>
        <w:tab w:val="center" w:pos="4680"/>
        <w:tab w:val="right" w:pos="9360"/>
      </w:tabs>
    </w:pPr>
  </w:style>
  <w:style w:type="character" w:customStyle="1" w:styleId="FooterChar">
    <w:name w:val="Footer Char"/>
    <w:link w:val="Footer"/>
    <w:uiPriority w:val="99"/>
    <w:rsid w:val="005F6B7C"/>
    <w:rPr>
      <w:color w:val="000000"/>
      <w:sz w:val="24"/>
    </w:rPr>
  </w:style>
  <w:style w:type="paragraph" w:styleId="BalloonText">
    <w:name w:val="Balloon Text"/>
    <w:basedOn w:val="Normal"/>
    <w:link w:val="BalloonTextChar"/>
    <w:uiPriority w:val="99"/>
    <w:semiHidden/>
    <w:unhideWhenUsed/>
    <w:rsid w:val="00AF1F7A"/>
    <w:rPr>
      <w:rFonts w:ascii="Tahoma" w:hAnsi="Tahoma" w:cs="Tahoma"/>
      <w:sz w:val="16"/>
      <w:szCs w:val="16"/>
    </w:rPr>
  </w:style>
  <w:style w:type="character" w:customStyle="1" w:styleId="BalloonTextChar">
    <w:name w:val="Balloon Text Char"/>
    <w:link w:val="BalloonText"/>
    <w:uiPriority w:val="99"/>
    <w:semiHidden/>
    <w:rsid w:val="00AF1F7A"/>
    <w:rPr>
      <w:rFonts w:ascii="Tahoma" w:hAnsi="Tahoma" w:cs="Tahoma"/>
      <w:color w:val="000000"/>
      <w:sz w:val="16"/>
      <w:szCs w:val="16"/>
    </w:rPr>
  </w:style>
  <w:style w:type="character" w:customStyle="1" w:styleId="bmat">
    <w:name w:val="bmat"/>
    <w:rsid w:val="008639BE"/>
  </w:style>
  <w:style w:type="paragraph" w:customStyle="1" w:styleId="DefaultText2">
    <w:name w:val="Default Text:2"/>
    <w:basedOn w:val="Normal"/>
    <w:rsid w:val="00720251"/>
    <w:pPr>
      <w:overflowPunct w:val="0"/>
      <w:autoSpaceDE w:val="0"/>
      <w:autoSpaceDN w:val="0"/>
      <w:adjustRightInd w:val="0"/>
      <w:ind w:left="0" w:right="0"/>
      <w:textAlignment w:val="baseline"/>
    </w:pPr>
  </w:style>
  <w:style w:type="paragraph" w:styleId="ListParagraph">
    <w:name w:val="List Paragraph"/>
    <w:basedOn w:val="Normal"/>
    <w:uiPriority w:val="34"/>
    <w:qFormat/>
    <w:rsid w:val="00BE2124"/>
    <w:pPr>
      <w:ind w:left="720"/>
    </w:pPr>
  </w:style>
  <w:style w:type="character" w:styleId="FollowedHyperlink">
    <w:name w:val="FollowedHyperlink"/>
    <w:uiPriority w:val="99"/>
    <w:semiHidden/>
    <w:unhideWhenUsed/>
    <w:rsid w:val="002C1C7D"/>
    <w:rPr>
      <w:color w:val="800080"/>
      <w:u w:val="single"/>
    </w:rPr>
  </w:style>
  <w:style w:type="paragraph" w:styleId="NormalWeb">
    <w:name w:val="Normal (Web)"/>
    <w:basedOn w:val="Normal"/>
    <w:uiPriority w:val="99"/>
    <w:semiHidden/>
    <w:unhideWhenUsed/>
    <w:rsid w:val="0071373E"/>
    <w:pPr>
      <w:spacing w:before="100" w:beforeAutospacing="1" w:after="100" w:afterAutospacing="1"/>
      <w:ind w:left="0" w:right="0"/>
    </w:pPr>
    <w:rPr>
      <w:color w:val="auto"/>
      <w:szCs w:val="24"/>
    </w:rPr>
  </w:style>
  <w:style w:type="table" w:styleId="TableGrid">
    <w:name w:val="Table Grid"/>
    <w:basedOn w:val="TableNormal"/>
    <w:rsid w:val="00BA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2442"/>
    <w:pPr>
      <w:spacing w:after="120" w:line="240" w:lineRule="atLeast"/>
      <w:ind w:left="0" w:right="0"/>
    </w:pPr>
    <w:rPr>
      <w:rFonts w:ascii="Arial" w:hAnsi="Arial"/>
      <w:color w:val="auto"/>
      <w:sz w:val="20"/>
      <w:szCs w:val="24"/>
    </w:rPr>
  </w:style>
  <w:style w:type="character" w:customStyle="1" w:styleId="BodyTextChar">
    <w:name w:val="Body Text Char"/>
    <w:basedOn w:val="DefaultParagraphFont"/>
    <w:link w:val="BodyText"/>
    <w:rsid w:val="00F42442"/>
    <w:rPr>
      <w:rFonts w:ascii="Arial" w:hAnsi="Arial"/>
      <w:szCs w:val="24"/>
    </w:rPr>
  </w:style>
  <w:style w:type="table" w:customStyle="1" w:styleId="TableGrid0">
    <w:name w:val="TableGrid"/>
    <w:rsid w:val="003E1F9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116">
      <w:bodyDiv w:val="1"/>
      <w:marLeft w:val="0"/>
      <w:marRight w:val="0"/>
      <w:marTop w:val="0"/>
      <w:marBottom w:val="0"/>
      <w:divBdr>
        <w:top w:val="none" w:sz="0" w:space="0" w:color="auto"/>
        <w:left w:val="none" w:sz="0" w:space="0" w:color="auto"/>
        <w:bottom w:val="none" w:sz="0" w:space="0" w:color="auto"/>
        <w:right w:val="none" w:sz="0" w:space="0" w:color="auto"/>
      </w:divBdr>
    </w:div>
    <w:div w:id="92946005">
      <w:bodyDiv w:val="1"/>
      <w:marLeft w:val="0"/>
      <w:marRight w:val="0"/>
      <w:marTop w:val="0"/>
      <w:marBottom w:val="0"/>
      <w:divBdr>
        <w:top w:val="none" w:sz="0" w:space="0" w:color="auto"/>
        <w:left w:val="none" w:sz="0" w:space="0" w:color="auto"/>
        <w:bottom w:val="none" w:sz="0" w:space="0" w:color="auto"/>
        <w:right w:val="none" w:sz="0" w:space="0" w:color="auto"/>
      </w:divBdr>
    </w:div>
    <w:div w:id="159346821">
      <w:bodyDiv w:val="1"/>
      <w:marLeft w:val="0"/>
      <w:marRight w:val="0"/>
      <w:marTop w:val="0"/>
      <w:marBottom w:val="0"/>
      <w:divBdr>
        <w:top w:val="none" w:sz="0" w:space="0" w:color="auto"/>
        <w:left w:val="none" w:sz="0" w:space="0" w:color="auto"/>
        <w:bottom w:val="none" w:sz="0" w:space="0" w:color="auto"/>
        <w:right w:val="none" w:sz="0" w:space="0" w:color="auto"/>
      </w:divBdr>
    </w:div>
    <w:div w:id="186453583">
      <w:bodyDiv w:val="1"/>
      <w:marLeft w:val="0"/>
      <w:marRight w:val="0"/>
      <w:marTop w:val="0"/>
      <w:marBottom w:val="0"/>
      <w:divBdr>
        <w:top w:val="none" w:sz="0" w:space="0" w:color="auto"/>
        <w:left w:val="none" w:sz="0" w:space="0" w:color="auto"/>
        <w:bottom w:val="none" w:sz="0" w:space="0" w:color="auto"/>
        <w:right w:val="none" w:sz="0" w:space="0" w:color="auto"/>
      </w:divBdr>
    </w:div>
    <w:div w:id="313728949">
      <w:bodyDiv w:val="1"/>
      <w:marLeft w:val="0"/>
      <w:marRight w:val="0"/>
      <w:marTop w:val="0"/>
      <w:marBottom w:val="0"/>
      <w:divBdr>
        <w:top w:val="none" w:sz="0" w:space="0" w:color="auto"/>
        <w:left w:val="none" w:sz="0" w:space="0" w:color="auto"/>
        <w:bottom w:val="none" w:sz="0" w:space="0" w:color="auto"/>
        <w:right w:val="none" w:sz="0" w:space="0" w:color="auto"/>
      </w:divBdr>
    </w:div>
    <w:div w:id="331417146">
      <w:bodyDiv w:val="1"/>
      <w:marLeft w:val="0"/>
      <w:marRight w:val="0"/>
      <w:marTop w:val="0"/>
      <w:marBottom w:val="0"/>
      <w:divBdr>
        <w:top w:val="none" w:sz="0" w:space="0" w:color="auto"/>
        <w:left w:val="none" w:sz="0" w:space="0" w:color="auto"/>
        <w:bottom w:val="none" w:sz="0" w:space="0" w:color="auto"/>
        <w:right w:val="none" w:sz="0" w:space="0" w:color="auto"/>
      </w:divBdr>
    </w:div>
    <w:div w:id="372315231">
      <w:bodyDiv w:val="1"/>
      <w:marLeft w:val="0"/>
      <w:marRight w:val="0"/>
      <w:marTop w:val="0"/>
      <w:marBottom w:val="0"/>
      <w:divBdr>
        <w:top w:val="none" w:sz="0" w:space="0" w:color="auto"/>
        <w:left w:val="none" w:sz="0" w:space="0" w:color="auto"/>
        <w:bottom w:val="none" w:sz="0" w:space="0" w:color="auto"/>
        <w:right w:val="none" w:sz="0" w:space="0" w:color="auto"/>
      </w:divBdr>
    </w:div>
    <w:div w:id="374744735">
      <w:bodyDiv w:val="1"/>
      <w:marLeft w:val="0"/>
      <w:marRight w:val="0"/>
      <w:marTop w:val="0"/>
      <w:marBottom w:val="0"/>
      <w:divBdr>
        <w:top w:val="none" w:sz="0" w:space="0" w:color="auto"/>
        <w:left w:val="none" w:sz="0" w:space="0" w:color="auto"/>
        <w:bottom w:val="none" w:sz="0" w:space="0" w:color="auto"/>
        <w:right w:val="none" w:sz="0" w:space="0" w:color="auto"/>
      </w:divBdr>
    </w:div>
    <w:div w:id="472908277">
      <w:bodyDiv w:val="1"/>
      <w:marLeft w:val="0"/>
      <w:marRight w:val="0"/>
      <w:marTop w:val="0"/>
      <w:marBottom w:val="0"/>
      <w:divBdr>
        <w:top w:val="none" w:sz="0" w:space="0" w:color="auto"/>
        <w:left w:val="none" w:sz="0" w:space="0" w:color="auto"/>
        <w:bottom w:val="none" w:sz="0" w:space="0" w:color="auto"/>
        <w:right w:val="none" w:sz="0" w:space="0" w:color="auto"/>
      </w:divBdr>
    </w:div>
    <w:div w:id="484202498">
      <w:bodyDiv w:val="1"/>
      <w:marLeft w:val="0"/>
      <w:marRight w:val="0"/>
      <w:marTop w:val="0"/>
      <w:marBottom w:val="0"/>
      <w:divBdr>
        <w:top w:val="none" w:sz="0" w:space="0" w:color="auto"/>
        <w:left w:val="none" w:sz="0" w:space="0" w:color="auto"/>
        <w:bottom w:val="none" w:sz="0" w:space="0" w:color="auto"/>
        <w:right w:val="none" w:sz="0" w:space="0" w:color="auto"/>
      </w:divBdr>
    </w:div>
    <w:div w:id="522280725">
      <w:bodyDiv w:val="1"/>
      <w:marLeft w:val="0"/>
      <w:marRight w:val="0"/>
      <w:marTop w:val="0"/>
      <w:marBottom w:val="0"/>
      <w:divBdr>
        <w:top w:val="none" w:sz="0" w:space="0" w:color="auto"/>
        <w:left w:val="none" w:sz="0" w:space="0" w:color="auto"/>
        <w:bottom w:val="none" w:sz="0" w:space="0" w:color="auto"/>
        <w:right w:val="none" w:sz="0" w:space="0" w:color="auto"/>
      </w:divBdr>
    </w:div>
    <w:div w:id="651328165">
      <w:bodyDiv w:val="1"/>
      <w:marLeft w:val="0"/>
      <w:marRight w:val="0"/>
      <w:marTop w:val="0"/>
      <w:marBottom w:val="0"/>
      <w:divBdr>
        <w:top w:val="none" w:sz="0" w:space="0" w:color="auto"/>
        <w:left w:val="none" w:sz="0" w:space="0" w:color="auto"/>
        <w:bottom w:val="none" w:sz="0" w:space="0" w:color="auto"/>
        <w:right w:val="none" w:sz="0" w:space="0" w:color="auto"/>
      </w:divBdr>
    </w:div>
    <w:div w:id="672100044">
      <w:bodyDiv w:val="1"/>
      <w:marLeft w:val="0"/>
      <w:marRight w:val="0"/>
      <w:marTop w:val="0"/>
      <w:marBottom w:val="0"/>
      <w:divBdr>
        <w:top w:val="none" w:sz="0" w:space="0" w:color="auto"/>
        <w:left w:val="none" w:sz="0" w:space="0" w:color="auto"/>
        <w:bottom w:val="none" w:sz="0" w:space="0" w:color="auto"/>
        <w:right w:val="none" w:sz="0" w:space="0" w:color="auto"/>
      </w:divBdr>
    </w:div>
    <w:div w:id="935558231">
      <w:bodyDiv w:val="1"/>
      <w:marLeft w:val="0"/>
      <w:marRight w:val="0"/>
      <w:marTop w:val="0"/>
      <w:marBottom w:val="0"/>
      <w:divBdr>
        <w:top w:val="none" w:sz="0" w:space="0" w:color="auto"/>
        <w:left w:val="none" w:sz="0" w:space="0" w:color="auto"/>
        <w:bottom w:val="none" w:sz="0" w:space="0" w:color="auto"/>
        <w:right w:val="none" w:sz="0" w:space="0" w:color="auto"/>
      </w:divBdr>
    </w:div>
    <w:div w:id="1009991003">
      <w:bodyDiv w:val="1"/>
      <w:marLeft w:val="0"/>
      <w:marRight w:val="0"/>
      <w:marTop w:val="0"/>
      <w:marBottom w:val="0"/>
      <w:divBdr>
        <w:top w:val="none" w:sz="0" w:space="0" w:color="auto"/>
        <w:left w:val="none" w:sz="0" w:space="0" w:color="auto"/>
        <w:bottom w:val="none" w:sz="0" w:space="0" w:color="auto"/>
        <w:right w:val="none" w:sz="0" w:space="0" w:color="auto"/>
      </w:divBdr>
    </w:div>
    <w:div w:id="1107627585">
      <w:bodyDiv w:val="1"/>
      <w:marLeft w:val="0"/>
      <w:marRight w:val="0"/>
      <w:marTop w:val="0"/>
      <w:marBottom w:val="0"/>
      <w:divBdr>
        <w:top w:val="none" w:sz="0" w:space="0" w:color="auto"/>
        <w:left w:val="none" w:sz="0" w:space="0" w:color="auto"/>
        <w:bottom w:val="none" w:sz="0" w:space="0" w:color="auto"/>
        <w:right w:val="none" w:sz="0" w:space="0" w:color="auto"/>
      </w:divBdr>
    </w:div>
    <w:div w:id="1337540888">
      <w:bodyDiv w:val="1"/>
      <w:marLeft w:val="0"/>
      <w:marRight w:val="0"/>
      <w:marTop w:val="0"/>
      <w:marBottom w:val="0"/>
      <w:divBdr>
        <w:top w:val="none" w:sz="0" w:space="0" w:color="auto"/>
        <w:left w:val="none" w:sz="0" w:space="0" w:color="auto"/>
        <w:bottom w:val="none" w:sz="0" w:space="0" w:color="auto"/>
        <w:right w:val="none" w:sz="0" w:space="0" w:color="auto"/>
      </w:divBdr>
    </w:div>
    <w:div w:id="1510101802">
      <w:bodyDiv w:val="1"/>
      <w:marLeft w:val="0"/>
      <w:marRight w:val="0"/>
      <w:marTop w:val="0"/>
      <w:marBottom w:val="0"/>
      <w:divBdr>
        <w:top w:val="none" w:sz="0" w:space="0" w:color="auto"/>
        <w:left w:val="none" w:sz="0" w:space="0" w:color="auto"/>
        <w:bottom w:val="none" w:sz="0" w:space="0" w:color="auto"/>
        <w:right w:val="none" w:sz="0" w:space="0" w:color="auto"/>
      </w:divBdr>
    </w:div>
    <w:div w:id="1570535613">
      <w:bodyDiv w:val="1"/>
      <w:marLeft w:val="0"/>
      <w:marRight w:val="0"/>
      <w:marTop w:val="0"/>
      <w:marBottom w:val="0"/>
      <w:divBdr>
        <w:top w:val="none" w:sz="0" w:space="0" w:color="auto"/>
        <w:left w:val="none" w:sz="0" w:space="0" w:color="auto"/>
        <w:bottom w:val="none" w:sz="0" w:space="0" w:color="auto"/>
        <w:right w:val="none" w:sz="0" w:space="0" w:color="auto"/>
      </w:divBdr>
    </w:div>
    <w:div w:id="1724057066">
      <w:bodyDiv w:val="1"/>
      <w:marLeft w:val="0"/>
      <w:marRight w:val="0"/>
      <w:marTop w:val="0"/>
      <w:marBottom w:val="0"/>
      <w:divBdr>
        <w:top w:val="none" w:sz="0" w:space="0" w:color="auto"/>
        <w:left w:val="none" w:sz="0" w:space="0" w:color="auto"/>
        <w:bottom w:val="none" w:sz="0" w:space="0" w:color="auto"/>
        <w:right w:val="none" w:sz="0" w:space="0" w:color="auto"/>
      </w:divBdr>
    </w:div>
    <w:div w:id="1787891861">
      <w:bodyDiv w:val="1"/>
      <w:marLeft w:val="0"/>
      <w:marRight w:val="0"/>
      <w:marTop w:val="0"/>
      <w:marBottom w:val="0"/>
      <w:divBdr>
        <w:top w:val="none" w:sz="0" w:space="0" w:color="auto"/>
        <w:left w:val="none" w:sz="0" w:space="0" w:color="auto"/>
        <w:bottom w:val="none" w:sz="0" w:space="0" w:color="auto"/>
        <w:right w:val="none" w:sz="0" w:space="0" w:color="auto"/>
      </w:divBdr>
    </w:div>
    <w:div w:id="2060085335">
      <w:bodyDiv w:val="1"/>
      <w:marLeft w:val="0"/>
      <w:marRight w:val="0"/>
      <w:marTop w:val="0"/>
      <w:marBottom w:val="0"/>
      <w:divBdr>
        <w:top w:val="none" w:sz="0" w:space="0" w:color="auto"/>
        <w:left w:val="none" w:sz="0" w:space="0" w:color="auto"/>
        <w:bottom w:val="none" w:sz="0" w:space="0" w:color="auto"/>
        <w:right w:val="none" w:sz="0" w:space="0" w:color="auto"/>
      </w:divBdr>
    </w:div>
    <w:div w:id="2061393856">
      <w:bodyDiv w:val="1"/>
      <w:marLeft w:val="0"/>
      <w:marRight w:val="0"/>
      <w:marTop w:val="0"/>
      <w:marBottom w:val="0"/>
      <w:divBdr>
        <w:top w:val="none" w:sz="0" w:space="0" w:color="auto"/>
        <w:left w:val="none" w:sz="0" w:space="0" w:color="auto"/>
        <w:bottom w:val="none" w:sz="0" w:space="0" w:color="auto"/>
        <w:right w:val="none" w:sz="0" w:space="0" w:color="auto"/>
      </w:divBdr>
    </w:div>
    <w:div w:id="2068645709">
      <w:bodyDiv w:val="1"/>
      <w:marLeft w:val="0"/>
      <w:marRight w:val="0"/>
      <w:marTop w:val="0"/>
      <w:marBottom w:val="0"/>
      <w:divBdr>
        <w:top w:val="none" w:sz="0" w:space="0" w:color="auto"/>
        <w:left w:val="none" w:sz="0" w:space="0" w:color="auto"/>
        <w:bottom w:val="none" w:sz="0" w:space="0" w:color="auto"/>
        <w:right w:val="none" w:sz="0" w:space="0" w:color="auto"/>
      </w:divBdr>
    </w:div>
    <w:div w:id="2077363647">
      <w:bodyDiv w:val="1"/>
      <w:marLeft w:val="0"/>
      <w:marRight w:val="0"/>
      <w:marTop w:val="0"/>
      <w:marBottom w:val="0"/>
      <w:divBdr>
        <w:top w:val="none" w:sz="0" w:space="0" w:color="auto"/>
        <w:left w:val="none" w:sz="0" w:space="0" w:color="auto"/>
        <w:bottom w:val="none" w:sz="0" w:space="0" w:color="auto"/>
        <w:right w:val="none" w:sz="0" w:space="0" w:color="auto"/>
      </w:divBdr>
    </w:div>
    <w:div w:id="2109305487">
      <w:bodyDiv w:val="1"/>
      <w:marLeft w:val="0"/>
      <w:marRight w:val="0"/>
      <w:marTop w:val="0"/>
      <w:marBottom w:val="0"/>
      <w:divBdr>
        <w:top w:val="none" w:sz="0" w:space="0" w:color="auto"/>
        <w:left w:val="none" w:sz="0" w:space="0" w:color="auto"/>
        <w:bottom w:val="none" w:sz="0" w:space="0" w:color="auto"/>
        <w:right w:val="none" w:sz="0" w:space="0" w:color="auto"/>
      </w:divBdr>
    </w:div>
    <w:div w:id="2120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9B53-5262-4832-B56E-600E7F32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1262</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cp:lastModifiedBy>Mark Davidson</cp:lastModifiedBy>
  <cp:revision>4</cp:revision>
  <cp:lastPrinted>2022-12-05T18:05:00Z</cp:lastPrinted>
  <dcterms:created xsi:type="dcterms:W3CDTF">2023-01-02T15:12:00Z</dcterms:created>
  <dcterms:modified xsi:type="dcterms:W3CDTF">2023-01-03T23:22:00Z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1484034386</vt:i4>
  </property>
</Properties>
</file>